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D15A" w14:textId="6FAECAA3" w:rsidR="006605F4" w:rsidRPr="00ED561A" w:rsidRDefault="006605F4" w:rsidP="006605F4">
      <w:pPr>
        <w:widowControl/>
        <w:tabs>
          <w:tab w:val="left" w:pos="0"/>
        </w:tabs>
        <w:autoSpaceDE/>
        <w:autoSpaceDN/>
        <w:adjustRightInd/>
        <w:spacing w:after="120" w:line="252" w:lineRule="auto"/>
        <w:jc w:val="center"/>
        <w:rPr>
          <w:rFonts w:ascii="Times New Roman" w:hAnsi="Times New Roman" w:cs="Times New Roman"/>
          <w:b/>
          <w:sz w:val="24"/>
          <w:szCs w:val="24"/>
          <w:lang w:val="tr-TR"/>
        </w:rPr>
      </w:pPr>
      <w:r w:rsidRPr="00ED561A">
        <w:rPr>
          <w:rFonts w:ascii="Times New Roman" w:hAnsi="Times New Roman" w:cs="Times New Roman"/>
          <w:b/>
          <w:sz w:val="24"/>
          <w:szCs w:val="24"/>
          <w:lang w:val="tr-TR"/>
        </w:rPr>
        <w:t xml:space="preserve">ABONELİK BAZLI YAZILIM </w:t>
      </w:r>
      <w:r w:rsidR="00FF18F2">
        <w:rPr>
          <w:rFonts w:ascii="Times New Roman" w:hAnsi="Times New Roman" w:cs="Times New Roman"/>
          <w:b/>
          <w:sz w:val="24"/>
          <w:szCs w:val="24"/>
          <w:lang w:val="tr-TR"/>
        </w:rPr>
        <w:t>HİZMET ŞARTLARI</w:t>
      </w:r>
      <w:r w:rsidR="0042452F" w:rsidRPr="00ED561A">
        <w:rPr>
          <w:rFonts w:ascii="Times New Roman" w:hAnsi="Times New Roman" w:cs="Times New Roman"/>
          <w:b/>
          <w:sz w:val="24"/>
          <w:szCs w:val="24"/>
          <w:lang w:val="tr-TR"/>
        </w:rPr>
        <w:t xml:space="preserve"> </w:t>
      </w:r>
      <w:r w:rsidRPr="00ED561A">
        <w:rPr>
          <w:rFonts w:ascii="Times New Roman" w:hAnsi="Times New Roman" w:cs="Times New Roman"/>
          <w:b/>
          <w:sz w:val="24"/>
          <w:szCs w:val="24"/>
          <w:lang w:val="tr-TR"/>
        </w:rPr>
        <w:t xml:space="preserve"> </w:t>
      </w:r>
      <w:r w:rsidRPr="00ED561A">
        <w:rPr>
          <w:rFonts w:ascii="Times New Roman" w:hAnsi="Times New Roman" w:cs="Times New Roman"/>
          <w:b/>
          <w:sz w:val="24"/>
          <w:szCs w:val="24"/>
          <w:lang w:val="tr-TR"/>
        </w:rPr>
        <w:br/>
        <w:t xml:space="preserve">ve </w:t>
      </w:r>
      <w:r w:rsidRPr="00ED561A">
        <w:rPr>
          <w:rFonts w:ascii="Times New Roman" w:hAnsi="Times New Roman" w:cs="Times New Roman"/>
          <w:b/>
          <w:sz w:val="24"/>
          <w:szCs w:val="24"/>
          <w:lang w:val="tr-TR"/>
        </w:rPr>
        <w:br/>
      </w:r>
      <w:r w:rsidR="00FF18F2">
        <w:rPr>
          <w:rFonts w:ascii="Times New Roman" w:hAnsi="Times New Roman" w:cs="Times New Roman"/>
          <w:b/>
          <w:sz w:val="24"/>
          <w:szCs w:val="24"/>
          <w:lang w:val="tr-TR"/>
        </w:rPr>
        <w:t>KULLANICI</w:t>
      </w:r>
      <w:r w:rsidRPr="00ED561A">
        <w:rPr>
          <w:rFonts w:ascii="Times New Roman" w:hAnsi="Times New Roman" w:cs="Times New Roman"/>
          <w:b/>
          <w:sz w:val="24"/>
          <w:szCs w:val="24"/>
          <w:lang w:val="tr-TR"/>
        </w:rPr>
        <w:t xml:space="preserve"> SÖZLEŞMESİ</w:t>
      </w:r>
    </w:p>
    <w:p w14:paraId="43574675" w14:textId="77777777" w:rsidR="006605F4" w:rsidRPr="00ED561A" w:rsidRDefault="006605F4" w:rsidP="006605F4">
      <w:pPr>
        <w:pStyle w:val="ListParagraph"/>
        <w:widowControl/>
        <w:numPr>
          <w:ilvl w:val="0"/>
          <w:numId w:val="1"/>
        </w:numPr>
        <w:tabs>
          <w:tab w:val="left" w:pos="7223"/>
        </w:tabs>
        <w:autoSpaceDE/>
        <w:autoSpaceDN/>
        <w:adjustRightInd/>
        <w:spacing w:after="120" w:line="252" w:lineRule="auto"/>
        <w:ind w:left="426" w:right="-29" w:hanging="426"/>
        <w:contextualSpacing w:val="0"/>
        <w:jc w:val="both"/>
        <w:rPr>
          <w:rFonts w:ascii="Times New Roman" w:hAnsi="Times New Roman" w:cs="Times New Roman"/>
          <w:b/>
          <w:bCs/>
          <w:sz w:val="24"/>
          <w:szCs w:val="24"/>
        </w:rPr>
      </w:pPr>
      <w:r w:rsidRPr="00ED561A">
        <w:rPr>
          <w:rFonts w:ascii="Times New Roman" w:hAnsi="Times New Roman" w:cs="Times New Roman"/>
          <w:b/>
          <w:bCs/>
          <w:sz w:val="24"/>
          <w:szCs w:val="24"/>
        </w:rPr>
        <w:t>TARAFLAR</w:t>
      </w:r>
    </w:p>
    <w:p w14:paraId="0636CB67" w14:textId="1F5ED70A" w:rsidR="006605F4" w:rsidRPr="00ED561A" w:rsidRDefault="006605F4" w:rsidP="006605F4">
      <w:pPr>
        <w:spacing w:after="120" w:line="252" w:lineRule="auto"/>
        <w:jc w:val="both"/>
        <w:rPr>
          <w:rFonts w:ascii="Times New Roman" w:hAnsi="Times New Roman" w:cs="Times New Roman"/>
          <w:sz w:val="24"/>
          <w:szCs w:val="24"/>
          <w:lang w:val="tr-TR"/>
        </w:rPr>
      </w:pPr>
      <w:r w:rsidRPr="00ED561A">
        <w:rPr>
          <w:rFonts w:ascii="Times New Roman" w:hAnsi="Times New Roman" w:cs="Times New Roman"/>
          <w:sz w:val="24"/>
          <w:szCs w:val="24"/>
          <w:lang w:val="tr-TR"/>
        </w:rPr>
        <w:t xml:space="preserve">İşbu Abonelik Bazlı Yazılım </w:t>
      </w:r>
      <w:r w:rsidR="00FF18F2">
        <w:rPr>
          <w:rFonts w:ascii="Times New Roman" w:hAnsi="Times New Roman" w:cs="Times New Roman"/>
          <w:sz w:val="24"/>
          <w:szCs w:val="24"/>
          <w:lang w:val="tr-TR"/>
        </w:rPr>
        <w:t>Hizmet Şartları</w:t>
      </w:r>
      <w:r w:rsidRPr="00ED561A">
        <w:rPr>
          <w:rFonts w:ascii="Times New Roman" w:hAnsi="Times New Roman" w:cs="Times New Roman"/>
          <w:sz w:val="24"/>
          <w:szCs w:val="24"/>
          <w:lang w:val="tr-TR"/>
        </w:rPr>
        <w:t xml:space="preserve"> ve </w:t>
      </w:r>
      <w:r w:rsidR="00FF18F2">
        <w:rPr>
          <w:rFonts w:ascii="Times New Roman" w:hAnsi="Times New Roman" w:cs="Times New Roman"/>
          <w:sz w:val="24"/>
          <w:szCs w:val="24"/>
          <w:lang w:val="tr-TR"/>
        </w:rPr>
        <w:t>Kullanıcı</w:t>
      </w:r>
      <w:r w:rsidR="0042452F" w:rsidRPr="00ED561A">
        <w:rPr>
          <w:rFonts w:ascii="Times New Roman" w:hAnsi="Times New Roman" w:cs="Times New Roman"/>
          <w:sz w:val="24"/>
          <w:szCs w:val="24"/>
          <w:lang w:val="tr-TR"/>
        </w:rPr>
        <w:t xml:space="preserve"> </w:t>
      </w:r>
      <w:r w:rsidRPr="00ED561A">
        <w:rPr>
          <w:rFonts w:ascii="Times New Roman" w:hAnsi="Times New Roman" w:cs="Times New Roman"/>
          <w:sz w:val="24"/>
          <w:szCs w:val="24"/>
          <w:lang w:val="tr-TR"/>
        </w:rPr>
        <w:t xml:space="preserve">Sözleşmesi (“Sözleşme”) bir tarafta </w:t>
      </w:r>
      <w:r w:rsidR="0042452F" w:rsidRPr="00ED561A">
        <w:rPr>
          <w:rFonts w:ascii="Times New Roman" w:hAnsi="Times New Roman" w:cs="Times New Roman"/>
          <w:sz w:val="24"/>
          <w:szCs w:val="24"/>
        </w:rPr>
        <w:t>Aydınevler Mah. Sancak Sok. Centrum Plaza B Blok No: (1-3B) (1-3/3-4) Maltepe/İstanbul-Türkiye</w:t>
      </w:r>
      <w:r w:rsidR="0042452F" w:rsidRPr="00ED561A">
        <w:rPr>
          <w:rFonts w:ascii="Times New Roman" w:hAnsi="Times New Roman" w:cs="Times New Roman"/>
          <w:sz w:val="24"/>
          <w:szCs w:val="24"/>
          <w:lang w:val="tr-TR"/>
        </w:rPr>
        <w:t xml:space="preserve"> </w:t>
      </w:r>
      <w:r w:rsidRPr="00ED561A">
        <w:rPr>
          <w:rFonts w:ascii="Times New Roman" w:hAnsi="Times New Roman" w:cs="Times New Roman"/>
          <w:sz w:val="24"/>
          <w:szCs w:val="24"/>
          <w:lang w:val="tr-TR"/>
        </w:rPr>
        <w:t xml:space="preserve">adresinde mukim </w:t>
      </w:r>
      <w:r w:rsidR="0042452F" w:rsidRPr="00ED561A">
        <w:rPr>
          <w:rFonts w:ascii="Times New Roman" w:hAnsi="Times New Roman" w:cs="Times New Roman"/>
          <w:b/>
          <w:sz w:val="24"/>
          <w:szCs w:val="24"/>
          <w:lang w:val="tr-TR"/>
        </w:rPr>
        <w:t>UZMAN BİLİŞİM</w:t>
      </w:r>
      <w:r w:rsidRPr="00ED561A">
        <w:rPr>
          <w:rFonts w:ascii="Times New Roman" w:hAnsi="Times New Roman" w:cs="Times New Roman"/>
          <w:b/>
          <w:sz w:val="24"/>
          <w:szCs w:val="24"/>
          <w:lang w:val="tr-TR" w:eastAsia="tr-TR"/>
        </w:rPr>
        <w:t xml:space="preserve"> DANIŞMANLIK A.Ş.</w:t>
      </w:r>
      <w:r w:rsidRPr="00ED561A">
        <w:rPr>
          <w:rFonts w:ascii="Times New Roman" w:hAnsi="Times New Roman" w:cs="Times New Roman"/>
          <w:sz w:val="24"/>
          <w:szCs w:val="24"/>
          <w:lang w:val="tr-TR" w:eastAsia="tr-TR"/>
        </w:rPr>
        <w:t xml:space="preserve"> </w:t>
      </w:r>
      <w:r w:rsidRPr="00ED561A">
        <w:rPr>
          <w:rFonts w:ascii="Times New Roman" w:hAnsi="Times New Roman" w:cs="Times New Roman"/>
          <w:sz w:val="24"/>
          <w:szCs w:val="24"/>
          <w:lang w:val="tr-TR"/>
        </w:rPr>
        <w:t>(bundan böyle kısaca "</w:t>
      </w:r>
      <w:r w:rsidR="0042452F" w:rsidRPr="00ED561A">
        <w:rPr>
          <w:rFonts w:ascii="Times New Roman" w:hAnsi="Times New Roman" w:cs="Times New Roman"/>
          <w:b/>
          <w:bCs/>
          <w:sz w:val="24"/>
          <w:szCs w:val="24"/>
          <w:lang w:val="tr-TR"/>
        </w:rPr>
        <w:t>UZMAN</w:t>
      </w:r>
      <w:r w:rsidRPr="00ED561A">
        <w:rPr>
          <w:rFonts w:ascii="Times New Roman" w:hAnsi="Times New Roman" w:cs="Times New Roman"/>
          <w:sz w:val="24"/>
          <w:szCs w:val="24"/>
          <w:lang w:val="tr-TR"/>
        </w:rPr>
        <w:t xml:space="preserve">" olarak anılacaktır) ile diğer tarafta ………………………… adresinde mukim </w:t>
      </w:r>
      <w:r w:rsidRPr="00ED561A">
        <w:rPr>
          <w:rFonts w:ascii="Times New Roman" w:hAnsi="Times New Roman" w:cs="Times New Roman"/>
          <w:b/>
          <w:sz w:val="24"/>
          <w:szCs w:val="24"/>
          <w:lang w:val="tr-TR"/>
        </w:rPr>
        <w:t>……………………………………………..</w:t>
      </w:r>
      <w:r w:rsidRPr="00ED561A">
        <w:rPr>
          <w:rFonts w:ascii="Times New Roman" w:hAnsi="Times New Roman" w:cs="Times New Roman"/>
          <w:sz w:val="24"/>
          <w:szCs w:val="24"/>
          <w:lang w:val="tr-TR"/>
        </w:rPr>
        <w:t>(bundan böyle kısaca "</w:t>
      </w:r>
      <w:r w:rsidRPr="00ED561A">
        <w:rPr>
          <w:rFonts w:ascii="Times New Roman" w:hAnsi="Times New Roman" w:cs="Times New Roman"/>
          <w:b/>
          <w:bCs/>
          <w:sz w:val="24"/>
          <w:szCs w:val="24"/>
          <w:lang w:val="tr-TR"/>
        </w:rPr>
        <w:t>MÜŞTERİ</w:t>
      </w:r>
      <w:r w:rsidRPr="00ED561A">
        <w:rPr>
          <w:rFonts w:ascii="Times New Roman" w:hAnsi="Times New Roman" w:cs="Times New Roman"/>
          <w:sz w:val="24"/>
          <w:szCs w:val="24"/>
          <w:lang w:val="tr-TR"/>
        </w:rPr>
        <w:t>" olarak anılacaktır) arasında aşağıda belirtilen konularda akdedilmiştir.</w:t>
      </w:r>
    </w:p>
    <w:p w14:paraId="7F25DA2C" w14:textId="6DD4B5C0" w:rsidR="006605F4" w:rsidRPr="00ED561A" w:rsidRDefault="0042452F" w:rsidP="006605F4">
      <w:pPr>
        <w:spacing w:after="120" w:line="252" w:lineRule="auto"/>
        <w:jc w:val="both"/>
        <w:rPr>
          <w:rFonts w:ascii="Times New Roman" w:hAnsi="Times New Roman" w:cs="Times New Roman"/>
          <w:sz w:val="24"/>
          <w:szCs w:val="24"/>
          <w:lang w:val="tr-TR"/>
        </w:rPr>
      </w:pPr>
      <w:r w:rsidRPr="00ED561A">
        <w:rPr>
          <w:rFonts w:ascii="Times New Roman" w:hAnsi="Times New Roman" w:cs="Times New Roman"/>
          <w:b/>
          <w:bCs/>
          <w:sz w:val="24"/>
          <w:szCs w:val="24"/>
          <w:lang w:val="tr-TR"/>
        </w:rPr>
        <w:t>UZMAN</w:t>
      </w:r>
      <w:r w:rsidR="006605F4" w:rsidRPr="00ED561A">
        <w:rPr>
          <w:rFonts w:ascii="Times New Roman" w:hAnsi="Times New Roman" w:cs="Times New Roman"/>
          <w:sz w:val="24"/>
          <w:szCs w:val="24"/>
          <w:lang w:val="tr-TR"/>
        </w:rPr>
        <w:t xml:space="preserve"> ve </w:t>
      </w:r>
      <w:r w:rsidR="006605F4" w:rsidRPr="00ED561A">
        <w:rPr>
          <w:rFonts w:ascii="Times New Roman" w:hAnsi="Times New Roman" w:cs="Times New Roman"/>
          <w:b/>
          <w:bCs/>
          <w:sz w:val="24"/>
          <w:szCs w:val="24"/>
          <w:lang w:val="tr-TR"/>
        </w:rPr>
        <w:t>MÜŞTERİ</w:t>
      </w:r>
      <w:r w:rsidR="006605F4" w:rsidRPr="00ED561A">
        <w:rPr>
          <w:rFonts w:ascii="Times New Roman" w:hAnsi="Times New Roman" w:cs="Times New Roman"/>
          <w:sz w:val="24"/>
          <w:szCs w:val="24"/>
          <w:lang w:val="tr-TR"/>
        </w:rPr>
        <w:t xml:space="preserve"> işbu Sözleşme metninde münferiden “Taraf” birlikte “Taraflar” olarak anılacaktır.</w:t>
      </w:r>
    </w:p>
    <w:p w14:paraId="0B9D57F3" w14:textId="77777777" w:rsidR="00BD03BE" w:rsidRPr="00ED561A" w:rsidRDefault="00BD03BE">
      <w:pPr>
        <w:rPr>
          <w:rFonts w:ascii="Times New Roman" w:hAnsi="Times New Roman" w:cs="Times New Roman"/>
          <w:sz w:val="24"/>
          <w:szCs w:val="24"/>
        </w:rPr>
      </w:pPr>
    </w:p>
    <w:p w14:paraId="261690D6" w14:textId="77777777" w:rsidR="008B5213" w:rsidRPr="00ED561A" w:rsidRDefault="008B5213" w:rsidP="008B5213">
      <w:pPr>
        <w:pStyle w:val="ListParagraph"/>
        <w:widowControl/>
        <w:numPr>
          <w:ilvl w:val="0"/>
          <w:numId w:val="1"/>
        </w:numPr>
        <w:tabs>
          <w:tab w:val="left" w:pos="7223"/>
        </w:tabs>
        <w:autoSpaceDE/>
        <w:autoSpaceDN/>
        <w:adjustRightInd/>
        <w:spacing w:after="120" w:line="252" w:lineRule="auto"/>
        <w:ind w:left="426" w:right="-29" w:hanging="426"/>
        <w:contextualSpacing w:val="0"/>
        <w:jc w:val="both"/>
        <w:rPr>
          <w:rFonts w:ascii="Times New Roman" w:hAnsi="Times New Roman" w:cs="Times New Roman"/>
          <w:b/>
          <w:bCs/>
          <w:sz w:val="24"/>
          <w:szCs w:val="24"/>
        </w:rPr>
      </w:pPr>
      <w:bookmarkStart w:id="0" w:name="_Toc37275697"/>
      <w:r w:rsidRPr="00ED561A">
        <w:rPr>
          <w:rFonts w:ascii="Times New Roman" w:hAnsi="Times New Roman" w:cs="Times New Roman"/>
          <w:b/>
          <w:bCs/>
          <w:sz w:val="24"/>
          <w:szCs w:val="24"/>
        </w:rPr>
        <w:t>SÖZLEŞMENİN KONUSU</w:t>
      </w:r>
      <w:bookmarkEnd w:id="0"/>
    </w:p>
    <w:p w14:paraId="4ABF1DD6" w14:textId="433430C2" w:rsidR="008B5213" w:rsidRPr="005E04FE" w:rsidRDefault="008B5213" w:rsidP="008B5213">
      <w:pPr>
        <w:widowControl/>
        <w:spacing w:after="120" w:line="252" w:lineRule="auto"/>
        <w:jc w:val="both"/>
        <w:rPr>
          <w:rFonts w:ascii="Times New Roman" w:hAnsi="Times New Roman" w:cs="Times New Roman"/>
          <w:sz w:val="24"/>
          <w:szCs w:val="24"/>
          <w:lang w:val="tr-TR"/>
        </w:rPr>
      </w:pPr>
      <w:r w:rsidRPr="00ED561A">
        <w:rPr>
          <w:rFonts w:ascii="Times New Roman" w:hAnsi="Times New Roman" w:cs="Times New Roman"/>
          <w:sz w:val="24"/>
          <w:szCs w:val="24"/>
          <w:lang w:val="tr-TR"/>
        </w:rPr>
        <w:t xml:space="preserve">İşbu Sözleşmenin konusu, </w:t>
      </w:r>
      <w:r w:rsidR="00FF18F2">
        <w:rPr>
          <w:rFonts w:ascii="Times New Roman" w:hAnsi="Times New Roman" w:cs="Times New Roman"/>
          <w:sz w:val="24"/>
          <w:szCs w:val="24"/>
          <w:lang w:val="tr-TR"/>
        </w:rPr>
        <w:t xml:space="preserve">işbu sözleşmenin bağlı bulunduğu ana sözleşme vasfını taşıyan </w:t>
      </w:r>
      <w:r w:rsidR="00FF18F2" w:rsidRPr="00FF18F2">
        <w:rPr>
          <w:rFonts w:ascii="Times New Roman" w:hAnsi="Times New Roman" w:cs="Times New Roman"/>
          <w:sz w:val="24"/>
          <w:szCs w:val="24"/>
          <w:lang w:val="tr-TR"/>
        </w:rPr>
        <w:t xml:space="preserve">Abonelik Bazlı Yazılım Kullanım Hakkı </w:t>
      </w:r>
      <w:r w:rsidRPr="00ED561A">
        <w:rPr>
          <w:rFonts w:ascii="Times New Roman" w:hAnsi="Times New Roman" w:cs="Times New Roman"/>
          <w:sz w:val="24"/>
          <w:szCs w:val="24"/>
          <w:lang w:val="tr-TR"/>
        </w:rPr>
        <w:t xml:space="preserve">Sözleşmesi’nde detayları verilen </w:t>
      </w:r>
      <w:r w:rsidR="00572701">
        <w:rPr>
          <w:rFonts w:ascii="Times New Roman" w:hAnsi="Times New Roman" w:cs="Times New Roman"/>
          <w:sz w:val="24"/>
          <w:szCs w:val="24"/>
          <w:lang w:val="tr-TR"/>
        </w:rPr>
        <w:t>ürünün</w:t>
      </w:r>
      <w:r w:rsidRPr="00ED561A">
        <w:rPr>
          <w:rFonts w:ascii="Times New Roman" w:hAnsi="Times New Roman" w:cs="Times New Roman"/>
          <w:sz w:val="24"/>
          <w:szCs w:val="24"/>
          <w:lang w:val="tr-TR"/>
        </w:rPr>
        <w:t xml:space="preserve"> (“</w:t>
      </w:r>
      <w:r w:rsidRPr="00ED561A">
        <w:rPr>
          <w:rFonts w:ascii="Times New Roman" w:hAnsi="Times New Roman" w:cs="Times New Roman"/>
          <w:b/>
          <w:bCs/>
          <w:sz w:val="24"/>
          <w:szCs w:val="24"/>
          <w:lang w:val="tr-TR"/>
        </w:rPr>
        <w:t>Ürün</w:t>
      </w:r>
      <w:r w:rsidRPr="00ED561A">
        <w:rPr>
          <w:rFonts w:ascii="Times New Roman" w:hAnsi="Times New Roman" w:cs="Times New Roman"/>
          <w:sz w:val="24"/>
          <w:szCs w:val="24"/>
          <w:lang w:val="tr-TR"/>
        </w:rPr>
        <w:t xml:space="preserve">” </w:t>
      </w:r>
      <w:r w:rsidRPr="00ED561A">
        <w:rPr>
          <w:rFonts w:ascii="Times New Roman" w:hAnsi="Times New Roman" w:cs="Times New Roman"/>
          <w:b/>
          <w:bCs/>
          <w:sz w:val="24"/>
          <w:szCs w:val="24"/>
          <w:lang w:val="tr-TR"/>
        </w:rPr>
        <w:t>“</w:t>
      </w:r>
      <w:r w:rsidR="00572701">
        <w:rPr>
          <w:rFonts w:ascii="Times New Roman" w:hAnsi="Times New Roman" w:cs="Times New Roman"/>
          <w:b/>
          <w:bCs/>
          <w:sz w:val="24"/>
          <w:szCs w:val="24"/>
          <w:lang w:val="tr-TR"/>
        </w:rPr>
        <w:t>EVA</w:t>
      </w:r>
      <w:r w:rsidRPr="00ED561A">
        <w:rPr>
          <w:rFonts w:ascii="Times New Roman" w:hAnsi="Times New Roman" w:cs="Times New Roman"/>
          <w:b/>
          <w:bCs/>
          <w:sz w:val="24"/>
          <w:szCs w:val="24"/>
          <w:lang w:val="tr-TR"/>
        </w:rPr>
        <w:t>”</w:t>
      </w:r>
      <w:r w:rsidRPr="00ED561A">
        <w:rPr>
          <w:rFonts w:ascii="Times New Roman" w:hAnsi="Times New Roman" w:cs="Times New Roman"/>
          <w:sz w:val="24"/>
          <w:szCs w:val="24"/>
        </w:rPr>
        <w:t xml:space="preserve"> </w:t>
      </w:r>
      <w:r w:rsidRPr="00ED561A">
        <w:rPr>
          <w:rFonts w:ascii="Times New Roman" w:hAnsi="Times New Roman" w:cs="Times New Roman"/>
          <w:sz w:val="24"/>
          <w:szCs w:val="24"/>
          <w:lang w:val="tr-TR"/>
        </w:rPr>
        <w:t>ve/veya “</w:t>
      </w:r>
      <w:r w:rsidRPr="00ED561A">
        <w:rPr>
          <w:rFonts w:ascii="Times New Roman" w:hAnsi="Times New Roman" w:cs="Times New Roman"/>
          <w:b/>
          <w:bCs/>
          <w:sz w:val="24"/>
          <w:szCs w:val="24"/>
          <w:lang w:val="tr-TR"/>
        </w:rPr>
        <w:t>Yazılım</w:t>
      </w:r>
      <w:r w:rsidRPr="00ED561A">
        <w:rPr>
          <w:rFonts w:ascii="Times New Roman" w:hAnsi="Times New Roman" w:cs="Times New Roman"/>
          <w:sz w:val="24"/>
          <w:szCs w:val="24"/>
          <w:lang w:val="tr-TR"/>
        </w:rPr>
        <w:t xml:space="preserve">”) </w:t>
      </w:r>
      <w:r w:rsidR="005E04FE" w:rsidRPr="005E04FE">
        <w:rPr>
          <w:rFonts w:ascii="Times New Roman" w:hAnsi="Times New Roman" w:cs="Times New Roman"/>
          <w:sz w:val="24"/>
          <w:szCs w:val="24"/>
          <w:lang w:val="tr-TR"/>
        </w:rPr>
        <w:t>kullanım esaslarının belirlenmesidir.</w:t>
      </w:r>
      <w:r w:rsidRPr="005E04FE">
        <w:rPr>
          <w:rFonts w:ascii="Times New Roman" w:hAnsi="Times New Roman" w:cs="Times New Roman"/>
          <w:sz w:val="24"/>
          <w:szCs w:val="24"/>
          <w:lang w:val="tr-TR"/>
        </w:rPr>
        <w:t>.</w:t>
      </w:r>
    </w:p>
    <w:p w14:paraId="0EF01F46" w14:textId="77777777" w:rsidR="008B5213" w:rsidRPr="00ED561A" w:rsidRDefault="008B5213" w:rsidP="008B5213">
      <w:pPr>
        <w:pStyle w:val="ListParagraph"/>
        <w:widowControl/>
        <w:numPr>
          <w:ilvl w:val="0"/>
          <w:numId w:val="1"/>
        </w:numPr>
        <w:tabs>
          <w:tab w:val="left" w:pos="7223"/>
        </w:tabs>
        <w:autoSpaceDE/>
        <w:autoSpaceDN/>
        <w:adjustRightInd/>
        <w:spacing w:after="120" w:line="252" w:lineRule="auto"/>
        <w:ind w:left="426" w:right="-29" w:hanging="426"/>
        <w:contextualSpacing w:val="0"/>
        <w:jc w:val="both"/>
        <w:rPr>
          <w:rFonts w:ascii="Times New Roman" w:hAnsi="Times New Roman" w:cs="Times New Roman"/>
          <w:b/>
          <w:bCs/>
          <w:sz w:val="24"/>
          <w:szCs w:val="24"/>
        </w:rPr>
      </w:pPr>
      <w:r w:rsidRPr="00ED561A">
        <w:rPr>
          <w:rFonts w:ascii="Times New Roman" w:hAnsi="Times New Roman" w:cs="Times New Roman"/>
          <w:b/>
          <w:bCs/>
          <w:sz w:val="24"/>
          <w:szCs w:val="24"/>
        </w:rPr>
        <w:t>TANIMLAR</w:t>
      </w:r>
    </w:p>
    <w:tbl>
      <w:tblPr>
        <w:tblStyle w:val="TableGrid"/>
        <w:tblW w:w="97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83"/>
        <w:gridCol w:w="7360"/>
      </w:tblGrid>
      <w:tr w:rsidR="00E12A84" w:rsidRPr="00ED561A" w14:paraId="0B641DE1" w14:textId="77777777" w:rsidTr="00BA736A">
        <w:trPr>
          <w:jc w:val="center"/>
        </w:trPr>
        <w:tc>
          <w:tcPr>
            <w:tcW w:w="2127" w:type="dxa"/>
          </w:tcPr>
          <w:p w14:paraId="4567841F" w14:textId="77777777" w:rsidR="00E12A84" w:rsidRPr="00ED561A" w:rsidRDefault="00E12A84" w:rsidP="00BA736A">
            <w:pPr>
              <w:spacing w:after="120" w:line="252" w:lineRule="auto"/>
              <w:ind w:right="100"/>
              <w:rPr>
                <w:rFonts w:ascii="Times New Roman" w:hAnsi="Times New Roman" w:cs="Times New Roman"/>
                <w:b/>
                <w:sz w:val="24"/>
                <w:szCs w:val="24"/>
                <w:lang w:val="tr-TR"/>
              </w:rPr>
            </w:pPr>
            <w:r w:rsidRPr="00ED561A">
              <w:rPr>
                <w:rFonts w:ascii="Times New Roman" w:hAnsi="Times New Roman" w:cs="Times New Roman"/>
                <w:b/>
                <w:sz w:val="24"/>
                <w:szCs w:val="24"/>
                <w:lang w:val="tr-TR"/>
              </w:rPr>
              <w:t xml:space="preserve">Yazılım </w:t>
            </w:r>
          </w:p>
          <w:p w14:paraId="2F4485D6" w14:textId="77777777" w:rsidR="00E12A84" w:rsidRPr="00ED561A" w:rsidRDefault="00E12A84" w:rsidP="00BA736A">
            <w:pPr>
              <w:spacing w:after="120" w:line="252" w:lineRule="auto"/>
              <w:ind w:right="100"/>
              <w:rPr>
                <w:rFonts w:ascii="Times New Roman" w:hAnsi="Times New Roman" w:cs="Times New Roman"/>
                <w:b/>
                <w:sz w:val="24"/>
                <w:szCs w:val="24"/>
                <w:lang w:val="tr-TR"/>
              </w:rPr>
            </w:pPr>
            <w:r w:rsidRPr="00ED561A">
              <w:rPr>
                <w:rFonts w:ascii="Times New Roman" w:hAnsi="Times New Roman" w:cs="Times New Roman"/>
                <w:b/>
                <w:sz w:val="24"/>
                <w:szCs w:val="24"/>
                <w:lang w:val="tr-TR"/>
              </w:rPr>
              <w:t>(E</w:t>
            </w:r>
            <w:r>
              <w:rPr>
                <w:rFonts w:ascii="Times New Roman" w:hAnsi="Times New Roman" w:cs="Times New Roman"/>
                <w:b/>
                <w:sz w:val="24"/>
                <w:szCs w:val="24"/>
                <w:lang w:val="tr-TR"/>
              </w:rPr>
              <w:t>VA</w:t>
            </w:r>
            <w:r w:rsidRPr="00ED561A">
              <w:rPr>
                <w:rFonts w:ascii="Times New Roman" w:hAnsi="Times New Roman" w:cs="Times New Roman"/>
                <w:b/>
                <w:sz w:val="24"/>
                <w:szCs w:val="24"/>
                <w:lang w:val="tr-TR"/>
              </w:rPr>
              <w:t>)</w:t>
            </w:r>
          </w:p>
        </w:tc>
        <w:tc>
          <w:tcPr>
            <w:tcW w:w="283" w:type="dxa"/>
          </w:tcPr>
          <w:p w14:paraId="72CF1DC8" w14:textId="77777777" w:rsidR="00E12A84" w:rsidRPr="00ED561A" w:rsidRDefault="00E12A84" w:rsidP="00BA736A">
            <w:pPr>
              <w:spacing w:after="120" w:line="252" w:lineRule="auto"/>
              <w:ind w:right="100"/>
              <w:jc w:val="both"/>
              <w:rPr>
                <w:rFonts w:ascii="Times New Roman" w:hAnsi="Times New Roman" w:cs="Times New Roman"/>
                <w:b/>
                <w:sz w:val="24"/>
                <w:szCs w:val="24"/>
                <w:lang w:val="tr-TR"/>
              </w:rPr>
            </w:pPr>
            <w:r w:rsidRPr="00ED561A">
              <w:rPr>
                <w:rFonts w:ascii="Times New Roman" w:hAnsi="Times New Roman" w:cs="Times New Roman"/>
                <w:b/>
                <w:sz w:val="24"/>
                <w:szCs w:val="24"/>
                <w:lang w:val="tr-TR"/>
              </w:rPr>
              <w:t>:</w:t>
            </w:r>
          </w:p>
        </w:tc>
        <w:tc>
          <w:tcPr>
            <w:tcW w:w="7360" w:type="dxa"/>
          </w:tcPr>
          <w:p w14:paraId="0EB686F5" w14:textId="77777777" w:rsidR="00E12A84" w:rsidRPr="00ED561A" w:rsidRDefault="00E12A84" w:rsidP="00BA736A">
            <w:pPr>
              <w:spacing w:after="120" w:line="252" w:lineRule="auto"/>
              <w:ind w:right="100"/>
              <w:jc w:val="both"/>
              <w:rPr>
                <w:rFonts w:ascii="Times New Roman" w:hAnsi="Times New Roman" w:cs="Times New Roman"/>
                <w:sz w:val="24"/>
                <w:szCs w:val="24"/>
                <w:lang w:val="tr-TR"/>
              </w:rPr>
            </w:pPr>
            <w:r w:rsidRPr="00ED561A">
              <w:rPr>
                <w:rFonts w:ascii="Times New Roman" w:hAnsi="Times New Roman" w:cs="Times New Roman"/>
                <w:sz w:val="24"/>
                <w:szCs w:val="24"/>
                <w:lang w:val="tr-TR"/>
              </w:rPr>
              <w:t xml:space="preserve">İşbu sözleşme kapsamında </w:t>
            </w:r>
            <w:r w:rsidRPr="00ED561A">
              <w:rPr>
                <w:rFonts w:ascii="Times New Roman" w:hAnsi="Times New Roman" w:cs="Times New Roman"/>
                <w:b/>
                <w:bCs/>
                <w:sz w:val="24"/>
                <w:szCs w:val="24"/>
                <w:lang w:val="tr-TR"/>
              </w:rPr>
              <w:t>MÜŞTERİ</w:t>
            </w:r>
            <w:r w:rsidRPr="00ED561A">
              <w:rPr>
                <w:rFonts w:ascii="Times New Roman" w:hAnsi="Times New Roman" w:cs="Times New Roman"/>
                <w:sz w:val="24"/>
                <w:szCs w:val="24"/>
                <w:lang w:val="tr-TR"/>
              </w:rPr>
              <w:t xml:space="preserve">’ye sınırlı süreli, abonelik bazlı basit ruhsat kullanım hakkı sunulan </w:t>
            </w:r>
            <w:r>
              <w:rPr>
                <w:rFonts w:ascii="Times New Roman" w:hAnsi="Times New Roman" w:cs="Times New Roman"/>
                <w:sz w:val="24"/>
                <w:szCs w:val="24"/>
                <w:lang w:val="tr-TR"/>
              </w:rPr>
              <w:t>EVA</w:t>
            </w:r>
            <w:r w:rsidRPr="00ED561A">
              <w:rPr>
                <w:rFonts w:ascii="Times New Roman" w:hAnsi="Times New Roman" w:cs="Times New Roman"/>
                <w:sz w:val="24"/>
                <w:szCs w:val="24"/>
                <w:lang w:val="tr-TR"/>
              </w:rPr>
              <w:t xml:space="preserve"> yazılım ürün</w:t>
            </w:r>
            <w:r>
              <w:rPr>
                <w:rFonts w:ascii="Times New Roman" w:hAnsi="Times New Roman" w:cs="Times New Roman"/>
                <w:sz w:val="24"/>
                <w:szCs w:val="24"/>
                <w:lang w:val="tr-TR"/>
              </w:rPr>
              <w:t xml:space="preserve">ü; MÜŞTERİ’nin </w:t>
            </w:r>
            <w:r w:rsidRPr="006D5371">
              <w:rPr>
                <w:rFonts w:ascii="Times New Roman" w:hAnsi="Times New Roman" w:cs="Times New Roman"/>
                <w:sz w:val="24"/>
                <w:szCs w:val="24"/>
                <w:lang w:val="tr-TR"/>
              </w:rPr>
              <w:t>Oracle ERP sistemin</w:t>
            </w:r>
            <w:r>
              <w:rPr>
                <w:rFonts w:ascii="Times New Roman" w:hAnsi="Times New Roman" w:cs="Times New Roman"/>
                <w:sz w:val="24"/>
                <w:szCs w:val="24"/>
                <w:lang w:val="tr-TR"/>
              </w:rPr>
              <w:t xml:space="preserve">e ilişkin </w:t>
            </w:r>
            <w:r w:rsidRPr="006D5371">
              <w:rPr>
                <w:rFonts w:ascii="Times New Roman" w:hAnsi="Times New Roman" w:cs="Times New Roman"/>
                <w:sz w:val="24"/>
                <w:szCs w:val="24"/>
                <w:lang w:val="tr-TR"/>
              </w:rPr>
              <w:t>sorularını anlayan ve saniyeler içinde yanıtlayan</w:t>
            </w:r>
            <w:r>
              <w:rPr>
                <w:rFonts w:ascii="Times New Roman" w:hAnsi="Times New Roman" w:cs="Times New Roman"/>
                <w:sz w:val="24"/>
                <w:szCs w:val="24"/>
                <w:lang w:val="tr-TR"/>
              </w:rPr>
              <w:t xml:space="preserve"> </w:t>
            </w:r>
            <w:r w:rsidRPr="006D5371">
              <w:rPr>
                <w:rFonts w:ascii="Times New Roman" w:hAnsi="Times New Roman" w:cs="Times New Roman"/>
                <w:sz w:val="24"/>
                <w:szCs w:val="24"/>
                <w:lang w:val="tr-TR"/>
              </w:rPr>
              <w:t>yapay zekâ destekli bir kurumsal asistandır</w:t>
            </w:r>
            <w:r>
              <w:rPr>
                <w:rFonts w:ascii="Times New Roman" w:hAnsi="Times New Roman" w:cs="Times New Roman"/>
                <w:sz w:val="24"/>
                <w:szCs w:val="24"/>
                <w:lang w:val="tr-TR"/>
              </w:rPr>
              <w:t>. EVA bir</w:t>
            </w:r>
            <w:r w:rsidRPr="00481ACA">
              <w:rPr>
                <w:rFonts w:ascii="Times New Roman" w:hAnsi="Times New Roman" w:cs="Times New Roman"/>
                <w:sz w:val="24"/>
                <w:szCs w:val="24"/>
                <w:lang w:val="tr-TR"/>
              </w:rPr>
              <w:t xml:space="preserve"> yapay zeka </w:t>
            </w:r>
            <w:r>
              <w:rPr>
                <w:rFonts w:ascii="Times New Roman" w:hAnsi="Times New Roman" w:cs="Times New Roman"/>
                <w:sz w:val="24"/>
                <w:szCs w:val="24"/>
                <w:lang w:val="tr-TR"/>
              </w:rPr>
              <w:t xml:space="preserve">uygulaması olup Şirketlerin dijital Oracle danışmanıdır. </w:t>
            </w:r>
          </w:p>
        </w:tc>
      </w:tr>
      <w:tr w:rsidR="00994F53" w:rsidRPr="00ED561A" w14:paraId="0F51620F" w14:textId="77777777" w:rsidTr="00F3349C">
        <w:trPr>
          <w:jc w:val="center"/>
        </w:trPr>
        <w:tc>
          <w:tcPr>
            <w:tcW w:w="2127" w:type="dxa"/>
          </w:tcPr>
          <w:p w14:paraId="4F8EB083" w14:textId="0AAC6D28" w:rsidR="00994F53" w:rsidRPr="00ED561A" w:rsidRDefault="00994F53" w:rsidP="00031D05">
            <w:pPr>
              <w:spacing w:after="120" w:line="252" w:lineRule="auto"/>
              <w:ind w:right="100"/>
              <w:rPr>
                <w:rFonts w:ascii="Times New Roman" w:hAnsi="Times New Roman" w:cs="Times New Roman"/>
                <w:b/>
                <w:sz w:val="24"/>
                <w:szCs w:val="24"/>
                <w:lang w:val="tr-TR"/>
              </w:rPr>
            </w:pPr>
            <w:r>
              <w:rPr>
                <w:rFonts w:ascii="Times New Roman" w:hAnsi="Times New Roman" w:cs="Times New Roman"/>
                <w:b/>
                <w:sz w:val="24"/>
                <w:szCs w:val="24"/>
              </w:rPr>
              <w:t xml:space="preserve">Kullanıcı </w:t>
            </w:r>
          </w:p>
        </w:tc>
        <w:tc>
          <w:tcPr>
            <w:tcW w:w="283" w:type="dxa"/>
          </w:tcPr>
          <w:p w14:paraId="30166CEE" w14:textId="77777777" w:rsidR="00994F53" w:rsidRPr="00ED561A" w:rsidRDefault="00994F53" w:rsidP="00031D05">
            <w:pPr>
              <w:spacing w:after="120" w:line="252" w:lineRule="auto"/>
              <w:ind w:right="100"/>
              <w:jc w:val="both"/>
              <w:rPr>
                <w:rFonts w:ascii="Times New Roman" w:hAnsi="Times New Roman" w:cs="Times New Roman"/>
                <w:b/>
                <w:sz w:val="24"/>
                <w:szCs w:val="24"/>
                <w:lang w:val="tr-TR"/>
              </w:rPr>
            </w:pPr>
            <w:r w:rsidRPr="00ED561A">
              <w:rPr>
                <w:rFonts w:ascii="Times New Roman" w:hAnsi="Times New Roman" w:cs="Times New Roman"/>
                <w:b/>
                <w:sz w:val="24"/>
                <w:szCs w:val="24"/>
                <w:lang w:val="tr-TR"/>
              </w:rPr>
              <w:t>:</w:t>
            </w:r>
          </w:p>
        </w:tc>
        <w:tc>
          <w:tcPr>
            <w:tcW w:w="7360" w:type="dxa"/>
          </w:tcPr>
          <w:p w14:paraId="675DAA0B" w14:textId="574996D5" w:rsidR="00994F53" w:rsidRPr="00ED561A" w:rsidRDefault="00994F53" w:rsidP="00031D05">
            <w:pPr>
              <w:widowControl/>
              <w:autoSpaceDE/>
              <w:autoSpaceDN/>
              <w:adjustRightInd/>
              <w:spacing w:before="100" w:beforeAutospacing="1" w:after="100" w:afterAutospacing="1"/>
              <w:jc w:val="both"/>
              <w:rPr>
                <w:rFonts w:ascii="Times New Roman" w:hAnsi="Times New Roman" w:cs="Times New Roman"/>
                <w:sz w:val="24"/>
                <w:szCs w:val="24"/>
                <w:lang w:val="tr-TR"/>
              </w:rPr>
            </w:pPr>
            <w:r w:rsidRPr="00ED561A">
              <w:rPr>
                <w:rFonts w:ascii="Times New Roman" w:hAnsi="Times New Roman" w:cs="Times New Roman"/>
                <w:b/>
                <w:bCs/>
                <w:sz w:val="24"/>
                <w:szCs w:val="24"/>
                <w:lang w:val="tr-TR"/>
              </w:rPr>
              <w:t>MÜŞTERİ</w:t>
            </w:r>
            <w:r w:rsidRPr="00ED561A">
              <w:rPr>
                <w:rFonts w:ascii="Times New Roman" w:hAnsi="Times New Roman" w:cs="Times New Roman"/>
                <w:sz w:val="24"/>
                <w:szCs w:val="24"/>
                <w:lang w:val="tr-TR"/>
              </w:rPr>
              <w:t>’</w:t>
            </w:r>
            <w:r>
              <w:rPr>
                <w:rFonts w:ascii="Times New Roman" w:hAnsi="Times New Roman" w:cs="Times New Roman"/>
                <w:sz w:val="24"/>
                <w:szCs w:val="24"/>
                <w:lang w:val="tr-TR"/>
              </w:rPr>
              <w:t>nin</w:t>
            </w:r>
            <w:r w:rsidRPr="00DC5E34">
              <w:rPr>
                <w:rFonts w:ascii="Times New Roman" w:hAnsi="Times New Roman" w:cs="Times New Roman"/>
                <w:sz w:val="24"/>
                <w:szCs w:val="24"/>
                <w:lang w:val="tr-TR"/>
              </w:rPr>
              <w:t xml:space="preserve"> </w:t>
            </w:r>
            <w:r w:rsidRPr="00994F53">
              <w:rPr>
                <w:rFonts w:ascii="Times New Roman" w:hAnsi="Times New Roman" w:cs="Times New Roman"/>
                <w:sz w:val="24"/>
                <w:szCs w:val="24"/>
                <w:lang w:val="tr-TR"/>
              </w:rPr>
              <w:t xml:space="preserve">Hizmeti kullanmak üzere yetkilendirdiği çalışanlarını veya temsilcilerini </w:t>
            </w:r>
            <w:r w:rsidRPr="00DC5E34">
              <w:rPr>
                <w:rFonts w:ascii="Times New Roman" w:hAnsi="Times New Roman" w:cs="Times New Roman"/>
                <w:sz w:val="24"/>
                <w:szCs w:val="24"/>
                <w:lang w:val="tr-TR"/>
              </w:rPr>
              <w:t>ifade eder.</w:t>
            </w:r>
          </w:p>
        </w:tc>
      </w:tr>
      <w:tr w:rsidR="00E12A84" w:rsidRPr="00ED561A" w14:paraId="2C473C4B" w14:textId="77777777" w:rsidTr="00BA736A">
        <w:trPr>
          <w:jc w:val="center"/>
        </w:trPr>
        <w:tc>
          <w:tcPr>
            <w:tcW w:w="2127" w:type="dxa"/>
          </w:tcPr>
          <w:p w14:paraId="61BB24DE" w14:textId="77777777" w:rsidR="00E12A84" w:rsidRPr="00ED561A" w:rsidRDefault="00E12A84" w:rsidP="00BA736A">
            <w:pPr>
              <w:spacing w:after="120" w:line="252" w:lineRule="auto"/>
              <w:ind w:right="100"/>
              <w:rPr>
                <w:rFonts w:ascii="Times New Roman" w:hAnsi="Times New Roman" w:cs="Times New Roman"/>
                <w:b/>
                <w:sz w:val="24"/>
                <w:szCs w:val="24"/>
                <w:lang w:val="tr-TR"/>
              </w:rPr>
            </w:pPr>
            <w:r>
              <w:rPr>
                <w:rFonts w:ascii="Times New Roman" w:hAnsi="Times New Roman" w:cs="Times New Roman"/>
                <w:b/>
                <w:sz w:val="24"/>
                <w:szCs w:val="24"/>
                <w:lang w:val="tr-TR"/>
              </w:rPr>
              <w:t>Yazılımın Free/Ücretsiz Versiyonu</w:t>
            </w:r>
          </w:p>
        </w:tc>
        <w:tc>
          <w:tcPr>
            <w:tcW w:w="283" w:type="dxa"/>
          </w:tcPr>
          <w:p w14:paraId="638242BF" w14:textId="77777777" w:rsidR="00E12A84" w:rsidRPr="00ED561A" w:rsidRDefault="00E12A84" w:rsidP="00BA736A">
            <w:pPr>
              <w:spacing w:after="120" w:line="252" w:lineRule="auto"/>
              <w:ind w:right="100"/>
              <w:jc w:val="both"/>
              <w:rPr>
                <w:rFonts w:ascii="Times New Roman" w:hAnsi="Times New Roman" w:cs="Times New Roman"/>
                <w:b/>
                <w:sz w:val="24"/>
                <w:szCs w:val="24"/>
                <w:lang w:val="tr-TR"/>
              </w:rPr>
            </w:pPr>
            <w:r w:rsidRPr="00ED561A">
              <w:rPr>
                <w:rFonts w:ascii="Times New Roman" w:hAnsi="Times New Roman" w:cs="Times New Roman"/>
                <w:b/>
                <w:sz w:val="24"/>
                <w:szCs w:val="24"/>
                <w:lang w:val="tr-TR"/>
              </w:rPr>
              <w:t>:</w:t>
            </w:r>
          </w:p>
        </w:tc>
        <w:tc>
          <w:tcPr>
            <w:tcW w:w="7360" w:type="dxa"/>
          </w:tcPr>
          <w:p w14:paraId="17477B05" w14:textId="3C0C8B51" w:rsidR="00E12A84" w:rsidRPr="00ED561A" w:rsidRDefault="00E12A84" w:rsidP="00BA736A">
            <w:pPr>
              <w:spacing w:after="120" w:line="252" w:lineRule="auto"/>
              <w:ind w:right="100"/>
              <w:jc w:val="both"/>
              <w:rPr>
                <w:rFonts w:ascii="Times New Roman" w:hAnsi="Times New Roman" w:cs="Times New Roman"/>
                <w:sz w:val="24"/>
                <w:szCs w:val="24"/>
                <w:lang w:val="tr-TR"/>
              </w:rPr>
            </w:pPr>
            <w:r>
              <w:rPr>
                <w:rFonts w:ascii="Times New Roman" w:hAnsi="Times New Roman" w:cs="Times New Roman"/>
                <w:sz w:val="24"/>
                <w:szCs w:val="24"/>
                <w:lang w:val="tr-TR"/>
              </w:rPr>
              <w:t>S</w:t>
            </w:r>
            <w:r w:rsidRPr="00ED561A">
              <w:rPr>
                <w:rFonts w:ascii="Times New Roman" w:hAnsi="Times New Roman" w:cs="Times New Roman"/>
                <w:sz w:val="24"/>
                <w:szCs w:val="24"/>
                <w:lang w:val="tr-TR"/>
              </w:rPr>
              <w:t>özleşme k</w:t>
            </w:r>
            <w:r>
              <w:rPr>
                <w:rFonts w:ascii="Times New Roman" w:hAnsi="Times New Roman" w:cs="Times New Roman"/>
                <w:sz w:val="24"/>
                <w:szCs w:val="24"/>
                <w:lang w:val="tr-TR"/>
              </w:rPr>
              <w:t xml:space="preserve">onu yazılım EVA’nın web üzerinden indirilerek kullanıcı profili oluşturmak suretiyle kullanılan, kullanıcıya ayda </w:t>
            </w:r>
            <w:r w:rsidR="00B84362">
              <w:rPr>
                <w:rFonts w:ascii="Times New Roman" w:hAnsi="Times New Roman" w:cs="Times New Roman"/>
                <w:sz w:val="24"/>
                <w:szCs w:val="24"/>
                <w:lang w:val="tr-TR"/>
              </w:rPr>
              <w:t>5 (beş)</w:t>
            </w:r>
            <w:r>
              <w:rPr>
                <w:rFonts w:ascii="Times New Roman" w:hAnsi="Times New Roman" w:cs="Times New Roman"/>
                <w:sz w:val="24"/>
                <w:szCs w:val="24"/>
                <w:lang w:val="tr-TR"/>
              </w:rPr>
              <w:t xml:space="preserve"> kez dijital Oracle asistanı EVA’ya soru sorma hakkı tanıyan ücretsiz versiyondur. İşbu sözleşme kapsamında sunulan abonelik hizmeti lisanslanmış versiyona ilişkin</w:t>
            </w:r>
            <w:r w:rsidR="00831F22">
              <w:rPr>
                <w:rFonts w:ascii="Times New Roman" w:hAnsi="Times New Roman" w:cs="Times New Roman"/>
                <w:sz w:val="24"/>
                <w:szCs w:val="24"/>
                <w:lang w:val="tr-TR"/>
              </w:rPr>
              <w:t xml:space="preserve"> olmakla birlikte</w:t>
            </w:r>
            <w:r>
              <w:rPr>
                <w:rFonts w:ascii="Times New Roman" w:hAnsi="Times New Roman" w:cs="Times New Roman"/>
                <w:sz w:val="24"/>
                <w:szCs w:val="24"/>
                <w:lang w:val="tr-TR"/>
              </w:rPr>
              <w:t xml:space="preserve"> free</w:t>
            </w:r>
            <w:r w:rsidR="00831F22">
              <w:rPr>
                <w:rFonts w:ascii="Times New Roman" w:hAnsi="Times New Roman" w:cs="Times New Roman"/>
                <w:sz w:val="24"/>
                <w:szCs w:val="24"/>
                <w:lang w:val="tr-TR"/>
              </w:rPr>
              <w:t>/ücretsiz</w:t>
            </w:r>
            <w:r>
              <w:rPr>
                <w:rFonts w:ascii="Times New Roman" w:hAnsi="Times New Roman" w:cs="Times New Roman"/>
                <w:sz w:val="24"/>
                <w:szCs w:val="24"/>
                <w:lang w:val="tr-TR"/>
              </w:rPr>
              <w:t xml:space="preserve"> versiyon </w:t>
            </w:r>
            <w:r w:rsidR="00831F22">
              <w:rPr>
                <w:rFonts w:ascii="Times New Roman" w:hAnsi="Times New Roman" w:cs="Times New Roman"/>
                <w:sz w:val="24"/>
                <w:szCs w:val="24"/>
                <w:lang w:val="tr-TR"/>
              </w:rPr>
              <w:t xml:space="preserve">kullanım sınırlamaları açısından bu kullanıcı sözleşmesine tabidir. </w:t>
            </w:r>
          </w:p>
        </w:tc>
      </w:tr>
    </w:tbl>
    <w:p w14:paraId="67363831" w14:textId="77777777" w:rsidR="008B5213" w:rsidRPr="00E24B72" w:rsidRDefault="008B5213">
      <w:pPr>
        <w:rPr>
          <w:rFonts w:ascii="Times New Roman" w:hAnsi="Times New Roman" w:cs="Times New Roman"/>
          <w:sz w:val="24"/>
          <w:szCs w:val="24"/>
        </w:rPr>
      </w:pPr>
    </w:p>
    <w:p w14:paraId="60DF3203" w14:textId="4199BD71" w:rsidR="00854C61" w:rsidRPr="00854C61" w:rsidRDefault="00E24B72" w:rsidP="00854C61">
      <w:pPr>
        <w:pStyle w:val="ListParagraph"/>
        <w:widowControl/>
        <w:numPr>
          <w:ilvl w:val="0"/>
          <w:numId w:val="1"/>
        </w:numPr>
        <w:tabs>
          <w:tab w:val="left" w:pos="7223"/>
        </w:tabs>
        <w:autoSpaceDE/>
        <w:autoSpaceDN/>
        <w:adjustRightInd/>
        <w:spacing w:after="120" w:line="252" w:lineRule="auto"/>
        <w:ind w:left="426" w:right="-29" w:hanging="426"/>
        <w:contextualSpacing w:val="0"/>
        <w:jc w:val="both"/>
        <w:rPr>
          <w:rFonts w:ascii="Times New Roman" w:hAnsi="Times New Roman" w:cs="Times New Roman"/>
          <w:b/>
          <w:bCs/>
          <w:sz w:val="24"/>
          <w:szCs w:val="24"/>
        </w:rPr>
      </w:pPr>
      <w:r w:rsidRPr="00854C61">
        <w:rPr>
          <w:rFonts w:ascii="Times New Roman" w:hAnsi="Times New Roman" w:cs="Times New Roman"/>
          <w:b/>
          <w:bCs/>
          <w:sz w:val="24"/>
          <w:szCs w:val="24"/>
        </w:rPr>
        <w:t xml:space="preserve">HİZMETİN </w:t>
      </w:r>
      <w:r w:rsidR="00854C61">
        <w:rPr>
          <w:rFonts w:ascii="Times New Roman" w:hAnsi="Times New Roman" w:cs="Times New Roman"/>
          <w:b/>
          <w:bCs/>
          <w:sz w:val="24"/>
          <w:szCs w:val="24"/>
        </w:rPr>
        <w:t>İ</w:t>
      </w:r>
      <w:r w:rsidR="00854C61" w:rsidRPr="00854C61">
        <w:rPr>
          <w:rFonts w:ascii="Times New Roman" w:hAnsi="Times New Roman" w:cs="Times New Roman"/>
          <w:b/>
          <w:bCs/>
          <w:sz w:val="24"/>
          <w:szCs w:val="24"/>
        </w:rPr>
        <w:t>ŞLEYİŞİ</w:t>
      </w:r>
    </w:p>
    <w:p w14:paraId="6D8E9340" w14:textId="77777777" w:rsidR="00854C61" w:rsidRPr="00866F4B" w:rsidRDefault="00854C61" w:rsidP="00854C61">
      <w:pPr>
        <w:pStyle w:val="ListParagraph"/>
        <w:widowControl/>
        <w:numPr>
          <w:ilvl w:val="2"/>
          <w:numId w:val="1"/>
        </w:numPr>
        <w:tabs>
          <w:tab w:val="left" w:pos="7223"/>
        </w:tabs>
        <w:autoSpaceDE/>
        <w:autoSpaceDN/>
        <w:adjustRightInd/>
        <w:spacing w:after="120" w:line="252" w:lineRule="auto"/>
        <w:ind w:right="-29"/>
        <w:contextualSpacing w:val="0"/>
        <w:jc w:val="both"/>
        <w:rPr>
          <w:rFonts w:ascii="Times New Roman" w:hAnsi="Times New Roman" w:cs="Times New Roman"/>
          <w:b/>
          <w:bCs/>
          <w:sz w:val="24"/>
          <w:szCs w:val="24"/>
        </w:rPr>
      </w:pPr>
      <w:r w:rsidRPr="00866F4B">
        <w:rPr>
          <w:rFonts w:ascii="Times New Roman" w:hAnsi="Times New Roman" w:cs="Times New Roman"/>
          <w:sz w:val="24"/>
          <w:szCs w:val="24"/>
        </w:rPr>
        <w:t xml:space="preserve">Sözleşme kapsamında sunulan EVA yazılımı; </w:t>
      </w:r>
      <w:r w:rsidRPr="00866F4B">
        <w:rPr>
          <w:rFonts w:ascii="Times New Roman" w:hAnsi="Times New Roman" w:cs="Times New Roman"/>
          <w:sz w:val="24"/>
          <w:szCs w:val="24"/>
          <w:lang w:val="tr-TR"/>
        </w:rPr>
        <w:t>M</w:t>
      </w:r>
      <w:r>
        <w:rPr>
          <w:rFonts w:ascii="Times New Roman" w:hAnsi="Times New Roman" w:cs="Times New Roman"/>
          <w:sz w:val="24"/>
          <w:szCs w:val="24"/>
          <w:lang w:val="tr-TR"/>
        </w:rPr>
        <w:t xml:space="preserve">ÜŞTERİ’nin </w:t>
      </w:r>
      <w:r w:rsidRPr="006D5371">
        <w:rPr>
          <w:rFonts w:ascii="Times New Roman" w:hAnsi="Times New Roman" w:cs="Times New Roman"/>
          <w:sz w:val="24"/>
          <w:szCs w:val="24"/>
          <w:lang w:val="tr-TR"/>
        </w:rPr>
        <w:t>Oracle ERP sistemin</w:t>
      </w:r>
      <w:r>
        <w:rPr>
          <w:rFonts w:ascii="Times New Roman" w:hAnsi="Times New Roman" w:cs="Times New Roman"/>
          <w:sz w:val="24"/>
          <w:szCs w:val="24"/>
          <w:lang w:val="tr-TR"/>
        </w:rPr>
        <w:t xml:space="preserve">e ilişkin </w:t>
      </w:r>
      <w:r w:rsidRPr="006D5371">
        <w:rPr>
          <w:rFonts w:ascii="Times New Roman" w:hAnsi="Times New Roman" w:cs="Times New Roman"/>
          <w:sz w:val="24"/>
          <w:szCs w:val="24"/>
          <w:lang w:val="tr-TR"/>
        </w:rPr>
        <w:t>sorularını anlayan ve saniyeler içinde yanıtlayan</w:t>
      </w:r>
      <w:r>
        <w:rPr>
          <w:rFonts w:ascii="Times New Roman" w:hAnsi="Times New Roman" w:cs="Times New Roman"/>
          <w:sz w:val="24"/>
          <w:szCs w:val="24"/>
          <w:lang w:val="tr-TR"/>
        </w:rPr>
        <w:t xml:space="preserve"> </w:t>
      </w:r>
      <w:r w:rsidRPr="006D5371">
        <w:rPr>
          <w:rFonts w:ascii="Times New Roman" w:hAnsi="Times New Roman" w:cs="Times New Roman"/>
          <w:sz w:val="24"/>
          <w:szCs w:val="24"/>
          <w:lang w:val="tr-TR"/>
        </w:rPr>
        <w:t>yapay zekâ destekli bir kurumsal asistandır</w:t>
      </w:r>
      <w:r>
        <w:rPr>
          <w:rFonts w:ascii="Times New Roman" w:hAnsi="Times New Roman" w:cs="Times New Roman"/>
          <w:sz w:val="24"/>
          <w:szCs w:val="24"/>
          <w:lang w:val="tr-TR"/>
        </w:rPr>
        <w:t xml:space="preserve">. Çalışma usulü Query/sorgu bazlıdır. </w:t>
      </w:r>
    </w:p>
    <w:p w14:paraId="11B3E940" w14:textId="77777777" w:rsidR="00854C61" w:rsidRPr="00866F4B" w:rsidRDefault="00854C61" w:rsidP="00854C61">
      <w:pPr>
        <w:pStyle w:val="ListParagraph"/>
        <w:widowControl/>
        <w:numPr>
          <w:ilvl w:val="2"/>
          <w:numId w:val="1"/>
        </w:numPr>
        <w:tabs>
          <w:tab w:val="left" w:pos="7223"/>
        </w:tabs>
        <w:autoSpaceDE/>
        <w:autoSpaceDN/>
        <w:adjustRightInd/>
        <w:spacing w:after="120" w:line="252" w:lineRule="auto"/>
        <w:ind w:right="-29"/>
        <w:contextualSpacing w:val="0"/>
        <w:jc w:val="both"/>
        <w:rPr>
          <w:rFonts w:ascii="Times New Roman" w:hAnsi="Times New Roman" w:cs="Times New Roman"/>
          <w:b/>
          <w:bCs/>
          <w:sz w:val="24"/>
          <w:szCs w:val="24"/>
        </w:rPr>
      </w:pPr>
      <w:r>
        <w:rPr>
          <w:rFonts w:ascii="Times New Roman" w:hAnsi="Times New Roman" w:cs="Times New Roman"/>
          <w:sz w:val="24"/>
          <w:szCs w:val="24"/>
          <w:lang w:val="tr-TR"/>
        </w:rPr>
        <w:t xml:space="preserve">EVA kendisine sorulan soruları öğrenen yapısıyla saniyeler içinde cevaplar, gönderilen her sorgu 1 adet Query/sorgu olarak sayılır. </w:t>
      </w:r>
    </w:p>
    <w:p w14:paraId="53B7EAE5" w14:textId="75B798E8" w:rsidR="00854C61" w:rsidRPr="007E0CC2" w:rsidRDefault="00854C61" w:rsidP="008A06DA">
      <w:pPr>
        <w:pStyle w:val="ListParagraph"/>
        <w:widowControl/>
        <w:tabs>
          <w:tab w:val="left" w:pos="7223"/>
        </w:tabs>
        <w:autoSpaceDE/>
        <w:autoSpaceDN/>
        <w:adjustRightInd/>
        <w:spacing w:after="120" w:line="252" w:lineRule="auto"/>
        <w:ind w:left="1080" w:right="-29"/>
        <w:contextualSpacing w:val="0"/>
        <w:jc w:val="both"/>
        <w:rPr>
          <w:rFonts w:ascii="Times New Roman" w:hAnsi="Times New Roman" w:cs="Times New Roman"/>
          <w:b/>
          <w:bCs/>
          <w:sz w:val="24"/>
          <w:szCs w:val="24"/>
        </w:rPr>
      </w:pPr>
    </w:p>
    <w:p w14:paraId="3F785EB4" w14:textId="643CDC0B" w:rsidR="00E24B72" w:rsidRPr="00246E08" w:rsidRDefault="00246E08" w:rsidP="00E24B72">
      <w:pPr>
        <w:pStyle w:val="ListParagraph"/>
        <w:widowControl/>
        <w:numPr>
          <w:ilvl w:val="0"/>
          <w:numId w:val="1"/>
        </w:numPr>
        <w:tabs>
          <w:tab w:val="left" w:pos="7223"/>
        </w:tabs>
        <w:autoSpaceDE/>
        <w:autoSpaceDN/>
        <w:adjustRightInd/>
        <w:spacing w:after="120" w:line="252" w:lineRule="auto"/>
        <w:ind w:left="426" w:right="-29" w:hanging="426"/>
        <w:contextualSpacing w:val="0"/>
        <w:jc w:val="both"/>
        <w:rPr>
          <w:rFonts w:ascii="Times New Roman" w:hAnsi="Times New Roman" w:cs="Times New Roman"/>
          <w:b/>
          <w:bCs/>
          <w:sz w:val="24"/>
          <w:szCs w:val="24"/>
        </w:rPr>
      </w:pPr>
      <w:r w:rsidRPr="00246E08">
        <w:rPr>
          <w:rFonts w:ascii="Times New Roman" w:hAnsi="Times New Roman" w:cs="Times New Roman"/>
          <w:b/>
          <w:bCs/>
          <w:sz w:val="24"/>
          <w:szCs w:val="24"/>
        </w:rPr>
        <w:lastRenderedPageBreak/>
        <w:t xml:space="preserve">KULLANICININ YÜKÜMLÜLÜKLERİ: </w:t>
      </w:r>
    </w:p>
    <w:p w14:paraId="015CA69B" w14:textId="5A7AC6D6" w:rsidR="00246E08" w:rsidRPr="00246E08" w:rsidRDefault="00246E08" w:rsidP="00246E08">
      <w:pPr>
        <w:pStyle w:val="ListParagraph"/>
        <w:widowControl/>
        <w:numPr>
          <w:ilvl w:val="1"/>
          <w:numId w:val="1"/>
        </w:numPr>
        <w:tabs>
          <w:tab w:val="left" w:pos="7223"/>
        </w:tabs>
        <w:autoSpaceDE/>
        <w:autoSpaceDN/>
        <w:adjustRightInd/>
        <w:spacing w:after="120" w:line="252" w:lineRule="auto"/>
        <w:ind w:right="-29"/>
        <w:contextualSpacing w:val="0"/>
        <w:jc w:val="both"/>
        <w:rPr>
          <w:rFonts w:ascii="Times New Roman" w:hAnsi="Times New Roman" w:cs="Times New Roman"/>
          <w:b/>
          <w:bCs/>
          <w:sz w:val="24"/>
          <w:szCs w:val="24"/>
        </w:rPr>
      </w:pPr>
      <w:r w:rsidRPr="00246E08">
        <w:rPr>
          <w:rFonts w:ascii="Times New Roman" w:hAnsi="Times New Roman" w:cs="Times New Roman"/>
          <w:b/>
          <w:bCs/>
          <w:sz w:val="24"/>
          <w:szCs w:val="24"/>
        </w:rPr>
        <w:t>Altyapı Sorumluluğu:</w:t>
      </w:r>
      <w:r w:rsidRPr="00246E08">
        <w:rPr>
          <w:rFonts w:ascii="Times New Roman" w:hAnsi="Times New Roman" w:cs="Times New Roman"/>
          <w:sz w:val="24"/>
          <w:szCs w:val="24"/>
        </w:rPr>
        <w:t xml:space="preserve"> </w:t>
      </w:r>
      <w:r w:rsidR="00F7412E" w:rsidRPr="005C470B">
        <w:rPr>
          <w:rFonts w:ascii="Times New Roman" w:hAnsi="Times New Roman" w:cs="Times New Roman"/>
          <w:b/>
          <w:bCs/>
          <w:sz w:val="24"/>
          <w:szCs w:val="24"/>
        </w:rPr>
        <w:t>MÜŞTERİ</w:t>
      </w:r>
      <w:r w:rsidRPr="00246E08">
        <w:rPr>
          <w:rFonts w:ascii="Times New Roman" w:hAnsi="Times New Roman" w:cs="Times New Roman"/>
          <w:sz w:val="24"/>
          <w:szCs w:val="24"/>
        </w:rPr>
        <w:t xml:space="preserve">, </w:t>
      </w:r>
      <w:r w:rsidR="007E6BC3">
        <w:rPr>
          <w:rFonts w:ascii="Times New Roman" w:hAnsi="Times New Roman" w:cs="Times New Roman"/>
          <w:sz w:val="24"/>
          <w:szCs w:val="24"/>
        </w:rPr>
        <w:t>Oracle ERP</w:t>
      </w:r>
      <w:r w:rsidRPr="00246E08">
        <w:rPr>
          <w:rFonts w:ascii="Times New Roman" w:hAnsi="Times New Roman" w:cs="Times New Roman"/>
          <w:sz w:val="24"/>
          <w:szCs w:val="24"/>
        </w:rPr>
        <w:t xml:space="preserve"> </w:t>
      </w:r>
      <w:r w:rsidRPr="00F7412E">
        <w:rPr>
          <w:rFonts w:ascii="Times New Roman" w:hAnsi="Times New Roman" w:cs="Times New Roman"/>
          <w:sz w:val="24"/>
          <w:szCs w:val="24"/>
        </w:rPr>
        <w:t>yazılımının, veritabanı, ağ bağlantısı ve işletim sistemi gibi temel altyapının sağlıklı, güvenli olmasından</w:t>
      </w:r>
      <w:r w:rsidRPr="00246E08">
        <w:rPr>
          <w:rFonts w:ascii="Times New Roman" w:hAnsi="Times New Roman" w:cs="Times New Roman"/>
          <w:sz w:val="24"/>
          <w:szCs w:val="24"/>
        </w:rPr>
        <w:t xml:space="preserve"> tek başına sorumludur. </w:t>
      </w:r>
    </w:p>
    <w:p w14:paraId="2372A571" w14:textId="0A261CFE" w:rsidR="00246E08" w:rsidRPr="00246E08" w:rsidRDefault="00246E08" w:rsidP="00246E08">
      <w:pPr>
        <w:pStyle w:val="ListParagraph"/>
        <w:widowControl/>
        <w:numPr>
          <w:ilvl w:val="1"/>
          <w:numId w:val="1"/>
        </w:numPr>
        <w:tabs>
          <w:tab w:val="left" w:pos="7223"/>
        </w:tabs>
        <w:autoSpaceDE/>
        <w:autoSpaceDN/>
        <w:adjustRightInd/>
        <w:spacing w:after="120" w:line="252" w:lineRule="auto"/>
        <w:ind w:right="-29"/>
        <w:contextualSpacing w:val="0"/>
        <w:jc w:val="both"/>
        <w:rPr>
          <w:rFonts w:ascii="Times New Roman" w:hAnsi="Times New Roman" w:cs="Times New Roman"/>
          <w:b/>
          <w:bCs/>
          <w:sz w:val="24"/>
          <w:szCs w:val="24"/>
        </w:rPr>
      </w:pPr>
      <w:r w:rsidRPr="00246E08">
        <w:rPr>
          <w:rFonts w:ascii="Times New Roman" w:hAnsi="Times New Roman" w:cs="Times New Roman"/>
          <w:b/>
          <w:bCs/>
          <w:sz w:val="24"/>
          <w:szCs w:val="24"/>
        </w:rPr>
        <w:t>Erişim Güvenliği:</w:t>
      </w:r>
      <w:r w:rsidRPr="00246E08">
        <w:rPr>
          <w:rFonts w:ascii="Times New Roman" w:hAnsi="Times New Roman" w:cs="Times New Roman"/>
          <w:sz w:val="24"/>
          <w:szCs w:val="24"/>
        </w:rPr>
        <w:t xml:space="preserve"> </w:t>
      </w:r>
      <w:r w:rsidR="00F7412E" w:rsidRPr="005C470B">
        <w:rPr>
          <w:rFonts w:ascii="Times New Roman" w:hAnsi="Times New Roman" w:cs="Times New Roman"/>
          <w:b/>
          <w:bCs/>
          <w:sz w:val="24"/>
          <w:szCs w:val="24"/>
        </w:rPr>
        <w:t>MÜŞTERİ</w:t>
      </w:r>
      <w:r w:rsidRPr="00246E08">
        <w:rPr>
          <w:rFonts w:ascii="Times New Roman" w:hAnsi="Times New Roman" w:cs="Times New Roman"/>
          <w:sz w:val="24"/>
          <w:szCs w:val="24"/>
        </w:rPr>
        <w:t>, Kullanıcı hesaplarının (kullanıcı adı ve şifreler) güvenliğinden ve bu hesaplar üzerinden yapılan tüm işlemlerden sorumludur.</w:t>
      </w:r>
    </w:p>
    <w:p w14:paraId="590CFAC3" w14:textId="64C33E2B" w:rsidR="00246E08" w:rsidRPr="00246E08" w:rsidRDefault="00246E08" w:rsidP="00246E08">
      <w:pPr>
        <w:pStyle w:val="ListParagraph"/>
        <w:widowControl/>
        <w:numPr>
          <w:ilvl w:val="1"/>
          <w:numId w:val="1"/>
        </w:numPr>
        <w:tabs>
          <w:tab w:val="left" w:pos="7223"/>
        </w:tabs>
        <w:autoSpaceDE/>
        <w:autoSpaceDN/>
        <w:adjustRightInd/>
        <w:spacing w:after="120" w:line="252" w:lineRule="auto"/>
        <w:ind w:right="-29"/>
        <w:contextualSpacing w:val="0"/>
        <w:jc w:val="both"/>
        <w:rPr>
          <w:rFonts w:ascii="Times New Roman" w:hAnsi="Times New Roman" w:cs="Times New Roman"/>
          <w:b/>
          <w:bCs/>
          <w:sz w:val="24"/>
          <w:szCs w:val="24"/>
        </w:rPr>
      </w:pPr>
      <w:r w:rsidRPr="00246E08">
        <w:rPr>
          <w:rFonts w:ascii="Times New Roman" w:hAnsi="Times New Roman" w:cs="Times New Roman"/>
          <w:b/>
          <w:bCs/>
          <w:sz w:val="24"/>
          <w:szCs w:val="24"/>
        </w:rPr>
        <w:t>Veri Yasallığı ve KVKK:</w:t>
      </w:r>
      <w:r w:rsidRPr="00246E08">
        <w:rPr>
          <w:rFonts w:ascii="Times New Roman" w:hAnsi="Times New Roman" w:cs="Times New Roman"/>
          <w:sz w:val="24"/>
          <w:szCs w:val="24"/>
        </w:rPr>
        <w:t xml:space="preserve"> </w:t>
      </w:r>
      <w:r w:rsidR="00F7412E" w:rsidRPr="005C470B">
        <w:rPr>
          <w:rFonts w:ascii="Times New Roman" w:hAnsi="Times New Roman" w:cs="Times New Roman"/>
          <w:b/>
          <w:bCs/>
          <w:sz w:val="24"/>
          <w:szCs w:val="24"/>
        </w:rPr>
        <w:t>MÜŞTERİ</w:t>
      </w:r>
      <w:r w:rsidRPr="00246E08">
        <w:rPr>
          <w:rFonts w:ascii="Times New Roman" w:hAnsi="Times New Roman" w:cs="Times New Roman"/>
          <w:sz w:val="24"/>
          <w:szCs w:val="24"/>
        </w:rPr>
        <w:t xml:space="preserve">, "Müşteri Verisi"nin içeriğinden, doğruluğundan ve bu veriyi elde etme yönteminin yasallığından münhasıran sorumludur. </w:t>
      </w:r>
      <w:r w:rsidR="00F7412E" w:rsidRPr="005C470B">
        <w:rPr>
          <w:rFonts w:ascii="Times New Roman" w:hAnsi="Times New Roman" w:cs="Times New Roman"/>
          <w:b/>
          <w:bCs/>
          <w:sz w:val="24"/>
          <w:szCs w:val="24"/>
        </w:rPr>
        <w:t>MÜŞTERİ</w:t>
      </w:r>
      <w:r w:rsidRPr="00246E08">
        <w:rPr>
          <w:rFonts w:ascii="Times New Roman" w:hAnsi="Times New Roman" w:cs="Times New Roman"/>
          <w:sz w:val="24"/>
          <w:szCs w:val="24"/>
        </w:rPr>
        <w:t xml:space="preserve">, </w:t>
      </w:r>
      <w:r w:rsidR="007E6BC3">
        <w:rPr>
          <w:rFonts w:ascii="Times New Roman" w:hAnsi="Times New Roman" w:cs="Times New Roman"/>
          <w:sz w:val="24"/>
          <w:szCs w:val="24"/>
        </w:rPr>
        <w:t xml:space="preserve">EVA yazılımına kişisel/özel nitelikli kişisel verilerin girilmeyeceğini beyan ve taahhüt eder. Her ne sebeple olursa olsun </w:t>
      </w:r>
      <w:r w:rsidRPr="00246E08">
        <w:rPr>
          <w:rFonts w:ascii="Times New Roman" w:hAnsi="Times New Roman" w:cs="Times New Roman"/>
          <w:sz w:val="24"/>
          <w:szCs w:val="24"/>
        </w:rPr>
        <w:t xml:space="preserve"> için </w:t>
      </w:r>
      <w:r w:rsidR="007E6BC3">
        <w:rPr>
          <w:rFonts w:ascii="Times New Roman" w:hAnsi="Times New Roman" w:cs="Times New Roman"/>
          <w:sz w:val="24"/>
          <w:szCs w:val="24"/>
        </w:rPr>
        <w:t>EVA sorgularına girilen</w:t>
      </w:r>
      <w:r w:rsidRPr="00246E08">
        <w:rPr>
          <w:rFonts w:ascii="Times New Roman" w:hAnsi="Times New Roman" w:cs="Times New Roman"/>
          <w:sz w:val="24"/>
          <w:szCs w:val="24"/>
        </w:rPr>
        <w:t xml:space="preserve"> veriler arasında (eğer varsa) Kişisel Verilerin Korunması Kanunu (KVKK) kapsamındaki veriler için gerekli tüm yasal şartları (aydınlatma, açık rıza vb.) yerine getirdiğini beyan ve taahhüt eder.</w:t>
      </w:r>
    </w:p>
    <w:p w14:paraId="4E29C223" w14:textId="5552AB22" w:rsidR="00246E08" w:rsidRPr="00C11D1E" w:rsidRDefault="00246E08" w:rsidP="00246E08">
      <w:pPr>
        <w:pStyle w:val="ListParagraph"/>
        <w:widowControl/>
        <w:numPr>
          <w:ilvl w:val="1"/>
          <w:numId w:val="1"/>
        </w:numPr>
        <w:tabs>
          <w:tab w:val="left" w:pos="7223"/>
        </w:tabs>
        <w:autoSpaceDE/>
        <w:autoSpaceDN/>
        <w:adjustRightInd/>
        <w:spacing w:after="120" w:line="252" w:lineRule="auto"/>
        <w:ind w:right="-29"/>
        <w:contextualSpacing w:val="0"/>
        <w:jc w:val="both"/>
        <w:rPr>
          <w:rFonts w:ascii="Times New Roman" w:hAnsi="Times New Roman" w:cs="Times New Roman"/>
          <w:b/>
          <w:bCs/>
          <w:sz w:val="24"/>
          <w:szCs w:val="24"/>
        </w:rPr>
      </w:pPr>
      <w:r w:rsidRPr="00246E08">
        <w:rPr>
          <w:rFonts w:ascii="Times New Roman" w:hAnsi="Times New Roman" w:cs="Times New Roman"/>
          <w:b/>
          <w:bCs/>
          <w:sz w:val="24"/>
          <w:szCs w:val="24"/>
        </w:rPr>
        <w:t>Kullanım Kısıtlamaları:</w:t>
      </w:r>
      <w:r w:rsidRPr="00246E08">
        <w:rPr>
          <w:rFonts w:ascii="Times New Roman" w:hAnsi="Times New Roman" w:cs="Times New Roman"/>
          <w:sz w:val="24"/>
          <w:szCs w:val="24"/>
        </w:rPr>
        <w:t xml:space="preserve"> </w:t>
      </w:r>
      <w:r w:rsidR="00F7412E" w:rsidRPr="005C470B">
        <w:rPr>
          <w:rFonts w:ascii="Times New Roman" w:hAnsi="Times New Roman" w:cs="Times New Roman"/>
          <w:b/>
          <w:bCs/>
          <w:sz w:val="24"/>
          <w:szCs w:val="24"/>
        </w:rPr>
        <w:t>MÜŞTERİ</w:t>
      </w:r>
      <w:r w:rsidRPr="00246E08">
        <w:rPr>
          <w:rFonts w:ascii="Times New Roman" w:hAnsi="Times New Roman" w:cs="Times New Roman"/>
          <w:sz w:val="24"/>
          <w:szCs w:val="24"/>
        </w:rPr>
        <w:t>, Hizmeti tersine mühendislik yapmak, kopyalamak, yeniden satmak veya yasa dışı amaçlarla kullanmak amacıyla kullanamaz.</w:t>
      </w:r>
    </w:p>
    <w:p w14:paraId="4B96EE08" w14:textId="77777777" w:rsidR="00C11D1E" w:rsidRPr="00246E08" w:rsidRDefault="00C11D1E" w:rsidP="00C11D1E">
      <w:pPr>
        <w:pStyle w:val="ListParagraph"/>
        <w:widowControl/>
        <w:tabs>
          <w:tab w:val="left" w:pos="7223"/>
        </w:tabs>
        <w:autoSpaceDE/>
        <w:autoSpaceDN/>
        <w:adjustRightInd/>
        <w:spacing w:after="120" w:line="252" w:lineRule="auto"/>
        <w:ind w:left="840" w:right="-29"/>
        <w:contextualSpacing w:val="0"/>
        <w:jc w:val="both"/>
        <w:rPr>
          <w:rFonts w:ascii="Times New Roman" w:hAnsi="Times New Roman" w:cs="Times New Roman"/>
          <w:b/>
          <w:bCs/>
          <w:sz w:val="24"/>
          <w:szCs w:val="24"/>
        </w:rPr>
      </w:pPr>
    </w:p>
    <w:p w14:paraId="60F9CAD3" w14:textId="77777777" w:rsidR="00C11D1E" w:rsidRPr="00C11D1E" w:rsidRDefault="00C11D1E" w:rsidP="00C11D1E">
      <w:pPr>
        <w:pStyle w:val="ListParagraph"/>
        <w:numPr>
          <w:ilvl w:val="0"/>
          <w:numId w:val="1"/>
        </w:numPr>
        <w:spacing w:before="100" w:beforeAutospacing="1" w:after="100" w:afterAutospacing="1"/>
        <w:outlineLvl w:val="3"/>
        <w:rPr>
          <w:rFonts w:ascii="Times New Roman" w:hAnsi="Times New Roman" w:cs="Times New Roman"/>
          <w:b/>
          <w:bCs/>
          <w:sz w:val="24"/>
          <w:szCs w:val="24"/>
        </w:rPr>
      </w:pPr>
      <w:r w:rsidRPr="00C11D1E">
        <w:rPr>
          <w:rFonts w:ascii="Times New Roman" w:hAnsi="Times New Roman" w:cs="Times New Roman"/>
          <w:b/>
          <w:bCs/>
          <w:sz w:val="24"/>
          <w:szCs w:val="24"/>
        </w:rPr>
        <w:t>YAPAY ZEKA DOĞASI, GARANTİ REDDİ VE SORUMLULUĞUN SINIRLANDIRILMASI</w:t>
      </w:r>
    </w:p>
    <w:p w14:paraId="5C7D954A" w14:textId="77777777" w:rsidR="003E04E5" w:rsidRPr="003E04E5" w:rsidRDefault="00C11D1E" w:rsidP="003E04E5">
      <w:pPr>
        <w:pStyle w:val="ListParagraph"/>
        <w:numPr>
          <w:ilvl w:val="1"/>
          <w:numId w:val="1"/>
        </w:numPr>
        <w:spacing w:before="100" w:beforeAutospacing="1" w:after="100" w:afterAutospacing="1"/>
        <w:jc w:val="both"/>
        <w:outlineLvl w:val="3"/>
        <w:rPr>
          <w:rFonts w:ascii="Times New Roman" w:hAnsi="Times New Roman" w:cs="Times New Roman"/>
          <w:b/>
          <w:bCs/>
          <w:sz w:val="24"/>
          <w:szCs w:val="24"/>
        </w:rPr>
      </w:pPr>
      <w:r w:rsidRPr="00C11D1E">
        <w:rPr>
          <w:rFonts w:ascii="Times New Roman" w:hAnsi="Times New Roman" w:cs="Times New Roman"/>
          <w:b/>
          <w:bCs/>
          <w:sz w:val="24"/>
          <w:szCs w:val="24"/>
        </w:rPr>
        <w:t>Hizmetin "OLDUĞU GİBİ" Sunulması (Garanti Reddi):</w:t>
      </w:r>
      <w:r w:rsidRPr="00C11D1E">
        <w:rPr>
          <w:rFonts w:ascii="Times New Roman" w:hAnsi="Times New Roman" w:cs="Times New Roman"/>
          <w:sz w:val="24"/>
          <w:szCs w:val="24"/>
        </w:rPr>
        <w:t xml:space="preserve"> Hizmet, "OLDUĞU GİBİ" ve "MEVCUT OLDUĞU KADARIYLA" sunulmaktadır. </w:t>
      </w:r>
      <w:r w:rsidR="003E04E5" w:rsidRPr="00E24B72">
        <w:rPr>
          <w:rFonts w:ascii="Times New Roman" w:hAnsi="Times New Roman" w:cs="Times New Roman"/>
          <w:b/>
          <w:bCs/>
          <w:sz w:val="24"/>
          <w:szCs w:val="24"/>
        </w:rPr>
        <w:t>UZMAN</w:t>
      </w:r>
      <w:r w:rsidRPr="00C11D1E">
        <w:rPr>
          <w:rFonts w:ascii="Times New Roman" w:hAnsi="Times New Roman" w:cs="Times New Roman"/>
          <w:sz w:val="24"/>
          <w:szCs w:val="24"/>
        </w:rPr>
        <w:t xml:space="preserve">, Hizmetin kesintisiz, hatasız veya </w:t>
      </w:r>
      <w:r w:rsidR="003E04E5" w:rsidRPr="003E04E5">
        <w:rPr>
          <w:rFonts w:ascii="Times New Roman" w:hAnsi="Times New Roman" w:cs="Times New Roman"/>
          <w:b/>
          <w:bCs/>
          <w:sz w:val="24"/>
          <w:szCs w:val="24"/>
        </w:rPr>
        <w:t>MÜŞTERİ</w:t>
      </w:r>
      <w:r w:rsidR="003E04E5">
        <w:rPr>
          <w:rFonts w:ascii="Times New Roman" w:hAnsi="Times New Roman" w:cs="Times New Roman"/>
          <w:sz w:val="24"/>
          <w:szCs w:val="24"/>
        </w:rPr>
        <w:t>’</w:t>
      </w:r>
      <w:r w:rsidRPr="00C11D1E">
        <w:rPr>
          <w:rFonts w:ascii="Times New Roman" w:hAnsi="Times New Roman" w:cs="Times New Roman"/>
          <w:sz w:val="24"/>
          <w:szCs w:val="24"/>
        </w:rPr>
        <w:t>nin tüm beklentilerini karşılayacağına dair açık veya zımni hiçbir garanti</w:t>
      </w:r>
      <w:r w:rsidR="003E04E5">
        <w:rPr>
          <w:rFonts w:ascii="Times New Roman" w:hAnsi="Times New Roman" w:cs="Times New Roman"/>
          <w:sz w:val="24"/>
          <w:szCs w:val="24"/>
        </w:rPr>
        <w:t>/taahhüt</w:t>
      </w:r>
      <w:r w:rsidRPr="00C11D1E">
        <w:rPr>
          <w:rFonts w:ascii="Times New Roman" w:hAnsi="Times New Roman" w:cs="Times New Roman"/>
          <w:sz w:val="24"/>
          <w:szCs w:val="24"/>
        </w:rPr>
        <w:t xml:space="preserve"> vermez.</w:t>
      </w:r>
    </w:p>
    <w:p w14:paraId="6FAEF940" w14:textId="26CE9B37" w:rsidR="003E04E5" w:rsidRPr="003E04E5" w:rsidRDefault="00C11D1E" w:rsidP="003E04E5">
      <w:pPr>
        <w:pStyle w:val="ListParagraph"/>
        <w:numPr>
          <w:ilvl w:val="1"/>
          <w:numId w:val="1"/>
        </w:numPr>
        <w:spacing w:before="100" w:beforeAutospacing="1" w:after="100" w:afterAutospacing="1"/>
        <w:jc w:val="both"/>
        <w:outlineLvl w:val="3"/>
        <w:rPr>
          <w:rFonts w:ascii="Times New Roman" w:hAnsi="Times New Roman" w:cs="Times New Roman"/>
          <w:b/>
          <w:bCs/>
          <w:sz w:val="24"/>
          <w:szCs w:val="24"/>
        </w:rPr>
      </w:pPr>
      <w:r w:rsidRPr="003E04E5">
        <w:rPr>
          <w:rFonts w:ascii="Times New Roman" w:hAnsi="Times New Roman" w:cs="Times New Roman"/>
          <w:b/>
          <w:bCs/>
          <w:sz w:val="24"/>
          <w:szCs w:val="24"/>
        </w:rPr>
        <w:t>Yapay Zeka Feragatnamesi (Hata Payı):</w:t>
      </w:r>
      <w:r w:rsidRPr="003E04E5">
        <w:rPr>
          <w:rFonts w:ascii="Times New Roman" w:hAnsi="Times New Roman" w:cs="Times New Roman"/>
          <w:sz w:val="24"/>
          <w:szCs w:val="24"/>
        </w:rPr>
        <w:t xml:space="preserve"> </w:t>
      </w:r>
      <w:r w:rsidRPr="003E04E5">
        <w:rPr>
          <w:rFonts w:ascii="Times New Roman" w:hAnsi="Times New Roman" w:cs="Times New Roman"/>
          <w:b/>
          <w:bCs/>
          <w:sz w:val="24"/>
          <w:szCs w:val="24"/>
        </w:rPr>
        <w:t xml:space="preserve">Müşteri, </w:t>
      </w:r>
      <w:r w:rsidR="00572701">
        <w:rPr>
          <w:rFonts w:ascii="Times New Roman" w:hAnsi="Times New Roman" w:cs="Times New Roman"/>
          <w:sz w:val="24"/>
          <w:szCs w:val="24"/>
        </w:rPr>
        <w:t>EVA</w:t>
      </w:r>
      <w:r w:rsidRPr="003E04E5">
        <w:rPr>
          <w:rFonts w:ascii="Times New Roman" w:hAnsi="Times New Roman" w:cs="Times New Roman"/>
          <w:sz w:val="24"/>
          <w:szCs w:val="24"/>
        </w:rPr>
        <w:t xml:space="preserve"> hizmetinin, yapay zeka teknolojisi barındırdığını, bu teknolojilerin doğası gereği hatalı, eksik, yanıltıcı veya "halüsinasyon" (gerçek dışı bilgi) içeren </w:t>
      </w:r>
      <w:r w:rsidR="007E6BC3">
        <w:rPr>
          <w:rFonts w:ascii="Times New Roman" w:hAnsi="Times New Roman" w:cs="Times New Roman"/>
          <w:sz w:val="24"/>
          <w:szCs w:val="24"/>
        </w:rPr>
        <w:t>sonuçlar</w:t>
      </w:r>
      <w:r w:rsidRPr="003E04E5">
        <w:rPr>
          <w:rFonts w:ascii="Times New Roman" w:hAnsi="Times New Roman" w:cs="Times New Roman"/>
          <w:sz w:val="24"/>
          <w:szCs w:val="24"/>
        </w:rPr>
        <w:t xml:space="preserve"> üretebileceğini açıkça anlar ve kabul eder. </w:t>
      </w:r>
      <w:r w:rsidR="003E04E5" w:rsidRPr="00E24B72">
        <w:rPr>
          <w:rFonts w:ascii="Times New Roman" w:hAnsi="Times New Roman" w:cs="Times New Roman"/>
          <w:b/>
          <w:bCs/>
          <w:sz w:val="24"/>
          <w:szCs w:val="24"/>
        </w:rPr>
        <w:t>UZMAN</w:t>
      </w:r>
      <w:r w:rsidRPr="003E04E5">
        <w:rPr>
          <w:rFonts w:ascii="Times New Roman" w:hAnsi="Times New Roman" w:cs="Times New Roman"/>
          <w:sz w:val="24"/>
          <w:szCs w:val="24"/>
        </w:rPr>
        <w:t xml:space="preserve">, </w:t>
      </w:r>
      <w:r w:rsidR="007E6BC3">
        <w:rPr>
          <w:rFonts w:ascii="Times New Roman" w:hAnsi="Times New Roman" w:cs="Times New Roman"/>
          <w:sz w:val="24"/>
          <w:szCs w:val="24"/>
        </w:rPr>
        <w:t>EVA</w:t>
      </w:r>
      <w:r w:rsidRPr="003E04E5">
        <w:rPr>
          <w:rFonts w:ascii="Times New Roman" w:hAnsi="Times New Roman" w:cs="Times New Roman"/>
          <w:sz w:val="24"/>
          <w:szCs w:val="24"/>
        </w:rPr>
        <w:t xml:space="preserve"> tarafından </w:t>
      </w:r>
      <w:r w:rsidR="007E6BC3">
        <w:rPr>
          <w:rFonts w:ascii="Times New Roman" w:hAnsi="Times New Roman" w:cs="Times New Roman"/>
          <w:sz w:val="24"/>
          <w:szCs w:val="24"/>
        </w:rPr>
        <w:t>verilen cevapların</w:t>
      </w:r>
      <w:r w:rsidRPr="003E04E5">
        <w:rPr>
          <w:rFonts w:ascii="Times New Roman" w:hAnsi="Times New Roman" w:cs="Times New Roman"/>
          <w:sz w:val="24"/>
          <w:szCs w:val="24"/>
        </w:rPr>
        <w:t xml:space="preserve"> (analizler, raporlar, öngörüler) doğruluğu, eksiksizliği veya güvenilirliği konusunda hiçbir taahhütte bulunmaz.</w:t>
      </w:r>
    </w:p>
    <w:p w14:paraId="1E15083D" w14:textId="7D902F44" w:rsidR="003E04E5" w:rsidRDefault="00C11D1E" w:rsidP="003E04E5">
      <w:pPr>
        <w:pStyle w:val="ListParagraph"/>
        <w:numPr>
          <w:ilvl w:val="1"/>
          <w:numId w:val="1"/>
        </w:numPr>
        <w:spacing w:before="100" w:beforeAutospacing="1" w:after="100" w:afterAutospacing="1"/>
        <w:jc w:val="both"/>
        <w:outlineLvl w:val="3"/>
        <w:rPr>
          <w:rFonts w:ascii="Times New Roman" w:hAnsi="Times New Roman" w:cs="Times New Roman"/>
          <w:b/>
          <w:bCs/>
          <w:sz w:val="24"/>
          <w:szCs w:val="24"/>
        </w:rPr>
      </w:pPr>
      <w:r w:rsidRPr="003E04E5">
        <w:rPr>
          <w:rFonts w:ascii="Times New Roman" w:hAnsi="Times New Roman" w:cs="Times New Roman"/>
          <w:b/>
          <w:bCs/>
          <w:sz w:val="24"/>
          <w:szCs w:val="24"/>
        </w:rPr>
        <w:t>Nihai Karar Sorumluluğu:</w:t>
      </w:r>
      <w:r w:rsidRPr="003E04E5">
        <w:rPr>
          <w:rFonts w:ascii="Times New Roman" w:hAnsi="Times New Roman" w:cs="Times New Roman"/>
          <w:sz w:val="24"/>
          <w:szCs w:val="24"/>
        </w:rPr>
        <w:t xml:space="preserve"> </w:t>
      </w:r>
      <w:r w:rsidR="003E04E5" w:rsidRPr="00E24B72">
        <w:rPr>
          <w:rFonts w:ascii="Times New Roman" w:hAnsi="Times New Roman" w:cs="Times New Roman"/>
          <w:b/>
          <w:bCs/>
          <w:sz w:val="24"/>
          <w:szCs w:val="24"/>
        </w:rPr>
        <w:t>UZMAN</w:t>
      </w:r>
      <w:r w:rsidR="003E04E5" w:rsidRPr="003E04E5">
        <w:rPr>
          <w:rFonts w:ascii="Times New Roman" w:hAnsi="Times New Roman" w:cs="Times New Roman"/>
          <w:sz w:val="24"/>
          <w:szCs w:val="24"/>
        </w:rPr>
        <w:t xml:space="preserve"> </w:t>
      </w:r>
      <w:r w:rsidRPr="003E04E5">
        <w:rPr>
          <w:rFonts w:ascii="Times New Roman" w:hAnsi="Times New Roman" w:cs="Times New Roman"/>
          <w:sz w:val="24"/>
          <w:szCs w:val="24"/>
        </w:rPr>
        <w:t xml:space="preserve">tarafından </w:t>
      </w:r>
      <w:r w:rsidR="003E04E5">
        <w:rPr>
          <w:rFonts w:ascii="Times New Roman" w:hAnsi="Times New Roman" w:cs="Times New Roman"/>
          <w:sz w:val="24"/>
          <w:szCs w:val="24"/>
        </w:rPr>
        <w:t xml:space="preserve">sözleşme konusu ürün dahilinde </w:t>
      </w:r>
      <w:r w:rsidRPr="003E04E5">
        <w:rPr>
          <w:rFonts w:ascii="Times New Roman" w:hAnsi="Times New Roman" w:cs="Times New Roman"/>
          <w:sz w:val="24"/>
          <w:szCs w:val="24"/>
        </w:rPr>
        <w:t xml:space="preserve">üretilen </w:t>
      </w:r>
      <w:r w:rsidR="007E6BC3">
        <w:rPr>
          <w:rFonts w:ascii="Times New Roman" w:hAnsi="Times New Roman" w:cs="Times New Roman"/>
          <w:sz w:val="24"/>
          <w:szCs w:val="24"/>
        </w:rPr>
        <w:t>cevaplar</w:t>
      </w:r>
      <w:r w:rsidRPr="003E04E5">
        <w:rPr>
          <w:rFonts w:ascii="Times New Roman" w:hAnsi="Times New Roman" w:cs="Times New Roman"/>
          <w:sz w:val="24"/>
          <w:szCs w:val="24"/>
        </w:rPr>
        <w:t xml:space="preserve">, </w:t>
      </w:r>
      <w:r w:rsidR="003E04E5" w:rsidRPr="003E04E5">
        <w:rPr>
          <w:rFonts w:ascii="Times New Roman" w:hAnsi="Times New Roman" w:cs="Times New Roman"/>
          <w:b/>
          <w:bCs/>
          <w:sz w:val="24"/>
          <w:szCs w:val="24"/>
        </w:rPr>
        <w:t>MÜŞTERİ</w:t>
      </w:r>
      <w:r w:rsidR="003E04E5">
        <w:rPr>
          <w:rFonts w:ascii="Times New Roman" w:hAnsi="Times New Roman" w:cs="Times New Roman"/>
          <w:sz w:val="24"/>
          <w:szCs w:val="24"/>
        </w:rPr>
        <w:t>’</w:t>
      </w:r>
      <w:r w:rsidRPr="003E04E5">
        <w:rPr>
          <w:rFonts w:ascii="Times New Roman" w:hAnsi="Times New Roman" w:cs="Times New Roman"/>
          <w:sz w:val="24"/>
          <w:szCs w:val="24"/>
        </w:rPr>
        <w:t xml:space="preserve">ye yalnızca bir </w:t>
      </w:r>
      <w:r w:rsidR="007E6BC3">
        <w:rPr>
          <w:rFonts w:ascii="Times New Roman" w:hAnsi="Times New Roman" w:cs="Times New Roman"/>
          <w:sz w:val="24"/>
          <w:szCs w:val="24"/>
        </w:rPr>
        <w:t xml:space="preserve">yapay zeka danışmanı yorumu </w:t>
      </w:r>
      <w:r w:rsidRPr="003E04E5">
        <w:rPr>
          <w:rFonts w:ascii="Times New Roman" w:hAnsi="Times New Roman" w:cs="Times New Roman"/>
          <w:sz w:val="24"/>
          <w:szCs w:val="24"/>
        </w:rPr>
        <w:t xml:space="preserve">olarak sunulur ve profesyonel bir insan değerlendirmesinin veya hukuki/finansal tavsiyenin yerine geçmez. </w:t>
      </w:r>
      <w:r w:rsidR="003E04E5" w:rsidRPr="003E04E5">
        <w:rPr>
          <w:rFonts w:ascii="Times New Roman" w:hAnsi="Times New Roman" w:cs="Times New Roman"/>
          <w:b/>
          <w:bCs/>
          <w:sz w:val="24"/>
          <w:szCs w:val="24"/>
        </w:rPr>
        <w:t>MÜŞTER</w:t>
      </w:r>
      <w:r w:rsidR="003E04E5">
        <w:rPr>
          <w:rFonts w:ascii="Times New Roman" w:hAnsi="Times New Roman" w:cs="Times New Roman"/>
          <w:b/>
          <w:bCs/>
          <w:sz w:val="24"/>
          <w:szCs w:val="24"/>
        </w:rPr>
        <w:t>İ</w:t>
      </w:r>
      <w:r w:rsidRPr="003E04E5">
        <w:rPr>
          <w:rFonts w:ascii="Times New Roman" w:hAnsi="Times New Roman" w:cs="Times New Roman"/>
          <w:sz w:val="24"/>
          <w:szCs w:val="24"/>
        </w:rPr>
        <w:t xml:space="preserve">, bu </w:t>
      </w:r>
      <w:r w:rsidR="007E6BC3">
        <w:rPr>
          <w:rFonts w:ascii="Times New Roman" w:hAnsi="Times New Roman" w:cs="Times New Roman"/>
          <w:sz w:val="24"/>
          <w:szCs w:val="24"/>
        </w:rPr>
        <w:t>cevaplara/yorumlara</w:t>
      </w:r>
      <w:r w:rsidRPr="003E04E5">
        <w:rPr>
          <w:rFonts w:ascii="Times New Roman" w:hAnsi="Times New Roman" w:cs="Times New Roman"/>
          <w:sz w:val="24"/>
          <w:szCs w:val="24"/>
        </w:rPr>
        <w:t xml:space="preserve"> dayanarak alacağı tüm ticari, finansal, operasyonel veya stratejik kararlardan ve bu kararların doğuracağı sonuçlardan tek başına ve münhasıran sorumludur.</w:t>
      </w:r>
    </w:p>
    <w:p w14:paraId="2CF11B94" w14:textId="38270A47" w:rsidR="00C11D1E" w:rsidRPr="00464232" w:rsidRDefault="00C11D1E" w:rsidP="003E04E5">
      <w:pPr>
        <w:pStyle w:val="ListParagraph"/>
        <w:numPr>
          <w:ilvl w:val="1"/>
          <w:numId w:val="1"/>
        </w:numPr>
        <w:spacing w:before="100" w:beforeAutospacing="1" w:after="100" w:afterAutospacing="1"/>
        <w:jc w:val="both"/>
        <w:outlineLvl w:val="3"/>
        <w:rPr>
          <w:rFonts w:ascii="Times New Roman" w:hAnsi="Times New Roman" w:cs="Times New Roman"/>
          <w:b/>
          <w:bCs/>
          <w:sz w:val="24"/>
          <w:szCs w:val="24"/>
        </w:rPr>
      </w:pPr>
      <w:r w:rsidRPr="003E04E5">
        <w:rPr>
          <w:rFonts w:ascii="Times New Roman" w:hAnsi="Times New Roman" w:cs="Times New Roman"/>
          <w:b/>
          <w:bCs/>
          <w:sz w:val="24"/>
          <w:szCs w:val="24"/>
        </w:rPr>
        <w:t>Sorumluluğun Sınırlandırılması:</w:t>
      </w:r>
      <w:r w:rsidRPr="003E04E5">
        <w:rPr>
          <w:rFonts w:ascii="Times New Roman" w:hAnsi="Times New Roman" w:cs="Times New Roman"/>
          <w:sz w:val="24"/>
          <w:szCs w:val="24"/>
        </w:rPr>
        <w:t xml:space="preserve"> </w:t>
      </w:r>
      <w:r w:rsidR="003E04E5" w:rsidRPr="00E24B72">
        <w:rPr>
          <w:rFonts w:ascii="Times New Roman" w:hAnsi="Times New Roman" w:cs="Times New Roman"/>
          <w:b/>
          <w:bCs/>
          <w:sz w:val="24"/>
          <w:szCs w:val="24"/>
        </w:rPr>
        <w:t>UZMAN</w:t>
      </w:r>
      <w:r w:rsidRPr="003E04E5">
        <w:rPr>
          <w:rFonts w:ascii="Times New Roman" w:hAnsi="Times New Roman" w:cs="Times New Roman"/>
          <w:sz w:val="24"/>
          <w:szCs w:val="24"/>
        </w:rPr>
        <w:t xml:space="preserve">, </w:t>
      </w:r>
      <w:r w:rsidR="003E04E5" w:rsidRPr="003E04E5">
        <w:rPr>
          <w:rFonts w:ascii="Times New Roman" w:hAnsi="Times New Roman" w:cs="Times New Roman"/>
          <w:b/>
          <w:bCs/>
          <w:sz w:val="24"/>
          <w:szCs w:val="24"/>
        </w:rPr>
        <w:t>MÜŞTERİ</w:t>
      </w:r>
      <w:r w:rsidR="003E04E5">
        <w:rPr>
          <w:rFonts w:ascii="Times New Roman" w:hAnsi="Times New Roman" w:cs="Times New Roman"/>
          <w:sz w:val="24"/>
          <w:szCs w:val="24"/>
        </w:rPr>
        <w:t>’</w:t>
      </w:r>
      <w:r w:rsidRPr="003E04E5">
        <w:rPr>
          <w:rFonts w:ascii="Times New Roman" w:hAnsi="Times New Roman" w:cs="Times New Roman"/>
          <w:sz w:val="24"/>
          <w:szCs w:val="24"/>
        </w:rPr>
        <w:t xml:space="preserve">nin Hizmeti kullanması veya kullanamaması nedeniyle uğrayabileceği hiçbir dolaylı, arızi, özel veya sonuç olarak ortaya çıkan zarardan (veri kaybı, </w:t>
      </w:r>
      <w:r w:rsidRPr="00464232">
        <w:rPr>
          <w:rFonts w:ascii="Times New Roman" w:hAnsi="Times New Roman" w:cs="Times New Roman"/>
          <w:sz w:val="24"/>
          <w:szCs w:val="24"/>
        </w:rPr>
        <w:t xml:space="preserve">kar kaybı, iş kesintisi dahil) sorumlu tutulamaz. </w:t>
      </w:r>
      <w:r w:rsidR="00464232" w:rsidRPr="00464232">
        <w:rPr>
          <w:rFonts w:ascii="Times New Roman" w:hAnsi="Times New Roman" w:cs="Times New Roman"/>
          <w:b/>
          <w:bCs/>
          <w:sz w:val="24"/>
          <w:szCs w:val="24"/>
        </w:rPr>
        <w:t>UZMAN</w:t>
      </w:r>
      <w:r w:rsidR="00464232" w:rsidRPr="00464232">
        <w:rPr>
          <w:rFonts w:ascii="Times New Roman" w:hAnsi="Times New Roman" w:cs="Times New Roman"/>
          <w:sz w:val="24"/>
          <w:szCs w:val="24"/>
        </w:rPr>
        <w:t>’ın işbu sözleşme kapsamındaki toplam mali sorumluluğu, ihlale yol açan olaydan önceki son 6 ayda ödenen toplam abonelik bedeli ile sınırlı olacaktır</w:t>
      </w:r>
      <w:r w:rsidR="00464232">
        <w:rPr>
          <w:rFonts w:ascii="Times New Roman" w:hAnsi="Times New Roman" w:cs="Times New Roman"/>
          <w:sz w:val="24"/>
          <w:szCs w:val="24"/>
        </w:rPr>
        <w:t>.</w:t>
      </w:r>
    </w:p>
    <w:p w14:paraId="35D5F57A" w14:textId="77777777" w:rsidR="00246E08" w:rsidRPr="00C11D1E" w:rsidRDefault="00246E08" w:rsidP="003E04E5">
      <w:pPr>
        <w:pStyle w:val="ListParagraph"/>
        <w:widowControl/>
        <w:tabs>
          <w:tab w:val="left" w:pos="7223"/>
        </w:tabs>
        <w:autoSpaceDE/>
        <w:autoSpaceDN/>
        <w:adjustRightInd/>
        <w:spacing w:after="120" w:line="252" w:lineRule="auto"/>
        <w:ind w:left="840" w:right="-29"/>
        <w:contextualSpacing w:val="0"/>
        <w:jc w:val="both"/>
        <w:rPr>
          <w:rFonts w:ascii="Times New Roman" w:hAnsi="Times New Roman" w:cs="Times New Roman"/>
          <w:b/>
          <w:bCs/>
          <w:sz w:val="24"/>
          <w:szCs w:val="24"/>
        </w:rPr>
      </w:pPr>
    </w:p>
    <w:p w14:paraId="5D342732" w14:textId="57A16119" w:rsidR="00A93CC9" w:rsidRDefault="00A93CC9" w:rsidP="009A6040">
      <w:pPr>
        <w:pStyle w:val="ListParagraph"/>
        <w:widowControl/>
        <w:numPr>
          <w:ilvl w:val="0"/>
          <w:numId w:val="1"/>
        </w:numPr>
        <w:tabs>
          <w:tab w:val="left" w:pos="7223"/>
        </w:tabs>
        <w:autoSpaceDE/>
        <w:autoSpaceDN/>
        <w:adjustRightInd/>
        <w:spacing w:after="120" w:line="252" w:lineRule="auto"/>
        <w:ind w:left="426" w:right="-29" w:hanging="426"/>
        <w:contextualSpacing w:val="0"/>
        <w:jc w:val="both"/>
        <w:rPr>
          <w:rFonts w:ascii="Times New Roman" w:hAnsi="Times New Roman" w:cs="Times New Roman"/>
          <w:b/>
          <w:bCs/>
          <w:sz w:val="24"/>
          <w:szCs w:val="24"/>
        </w:rPr>
      </w:pPr>
      <w:r>
        <w:rPr>
          <w:rFonts w:ascii="Times New Roman" w:hAnsi="Times New Roman" w:cs="Times New Roman"/>
          <w:b/>
          <w:bCs/>
          <w:sz w:val="24"/>
          <w:szCs w:val="24"/>
        </w:rPr>
        <w:t>YASAKLI KULLANIMLAR</w:t>
      </w:r>
    </w:p>
    <w:p w14:paraId="6A0D7A1C" w14:textId="77777777" w:rsidR="00A93CC9" w:rsidRDefault="00A93CC9" w:rsidP="00A93CC9">
      <w:pPr>
        <w:pStyle w:val="ListParagraph"/>
        <w:tabs>
          <w:tab w:val="left" w:pos="928"/>
        </w:tabs>
        <w:adjustRightInd/>
        <w:spacing w:before="60" w:line="273" w:lineRule="auto"/>
        <w:ind w:left="840" w:right="145"/>
        <w:contextualSpacing w:val="0"/>
        <w:jc w:val="both"/>
        <w:rPr>
          <w:rFonts w:ascii="Times New Roman" w:hAnsi="Times New Roman" w:cs="Times New Roman"/>
          <w:w w:val="105"/>
          <w:sz w:val="24"/>
          <w:szCs w:val="24"/>
          <w:lang w:val="tr-TR"/>
        </w:rPr>
      </w:pPr>
      <w:r w:rsidRPr="00A93CC9">
        <w:rPr>
          <w:rFonts w:ascii="Times New Roman" w:hAnsi="Times New Roman" w:cs="Times New Roman"/>
          <w:w w:val="105"/>
          <w:sz w:val="24"/>
          <w:szCs w:val="24"/>
          <w:lang w:val="tr-TR"/>
        </w:rPr>
        <w:t xml:space="preserve">Burada açıkça aksi belirtilmediği sürece, </w:t>
      </w:r>
      <w:r w:rsidRPr="00E24B72">
        <w:rPr>
          <w:rFonts w:ascii="Times New Roman" w:hAnsi="Times New Roman" w:cs="Times New Roman"/>
          <w:b/>
          <w:bCs/>
          <w:sz w:val="24"/>
          <w:szCs w:val="24"/>
        </w:rPr>
        <w:t>UZMAN</w:t>
      </w:r>
      <w:r w:rsidRPr="00A93CC9">
        <w:rPr>
          <w:rFonts w:ascii="Times New Roman" w:hAnsi="Times New Roman" w:cs="Times New Roman"/>
          <w:sz w:val="24"/>
          <w:szCs w:val="24"/>
        </w:rPr>
        <w:t>’ın</w:t>
      </w:r>
      <w:r w:rsidRPr="00A93CC9">
        <w:rPr>
          <w:rFonts w:ascii="Times New Roman" w:hAnsi="Times New Roman" w:cs="Times New Roman"/>
          <w:w w:val="105"/>
          <w:sz w:val="24"/>
          <w:szCs w:val="24"/>
          <w:lang w:val="tr-TR"/>
        </w:rPr>
        <w:t xml:space="preserve"> önceden yazılı izni olmadan aşağıdakileri</w:t>
      </w:r>
      <w:r>
        <w:rPr>
          <w:rFonts w:ascii="Times New Roman" w:hAnsi="Times New Roman" w:cs="Times New Roman"/>
          <w:w w:val="105"/>
          <w:sz w:val="24"/>
          <w:szCs w:val="24"/>
          <w:lang w:val="tr-TR"/>
        </w:rPr>
        <w:t>n</w:t>
      </w:r>
      <w:r w:rsidRPr="00A93CC9">
        <w:rPr>
          <w:rFonts w:ascii="Times New Roman" w:hAnsi="Times New Roman" w:cs="Times New Roman"/>
          <w:w w:val="105"/>
          <w:sz w:val="24"/>
          <w:szCs w:val="24"/>
          <w:lang w:val="tr-TR"/>
        </w:rPr>
        <w:t xml:space="preserve"> yap</w:t>
      </w:r>
      <w:r>
        <w:rPr>
          <w:rFonts w:ascii="Times New Roman" w:hAnsi="Times New Roman" w:cs="Times New Roman"/>
          <w:w w:val="105"/>
          <w:sz w:val="24"/>
          <w:szCs w:val="24"/>
          <w:lang w:val="tr-TR"/>
        </w:rPr>
        <w:t>ıl</w:t>
      </w:r>
      <w:r w:rsidRPr="00A93CC9">
        <w:rPr>
          <w:rFonts w:ascii="Times New Roman" w:hAnsi="Times New Roman" w:cs="Times New Roman"/>
          <w:w w:val="105"/>
          <w:sz w:val="24"/>
          <w:szCs w:val="24"/>
          <w:lang w:val="tr-TR"/>
        </w:rPr>
        <w:t>ma</w:t>
      </w:r>
      <w:r>
        <w:rPr>
          <w:rFonts w:ascii="Times New Roman" w:hAnsi="Times New Roman" w:cs="Times New Roman"/>
          <w:w w:val="105"/>
          <w:sz w:val="24"/>
          <w:szCs w:val="24"/>
          <w:lang w:val="tr-TR"/>
        </w:rPr>
        <w:t>sı</w:t>
      </w:r>
      <w:r w:rsidRPr="00A93CC9">
        <w:rPr>
          <w:rFonts w:ascii="Times New Roman" w:hAnsi="Times New Roman" w:cs="Times New Roman"/>
          <w:w w:val="105"/>
          <w:sz w:val="24"/>
          <w:szCs w:val="24"/>
          <w:lang w:val="tr-TR"/>
        </w:rPr>
        <w:t xml:space="preserve"> ve başkalarının da direkt ya da dolaylı olarak bunları yapmasına izin ver</w:t>
      </w:r>
      <w:r>
        <w:rPr>
          <w:rFonts w:ascii="Times New Roman" w:hAnsi="Times New Roman" w:cs="Times New Roman"/>
          <w:w w:val="105"/>
          <w:sz w:val="24"/>
          <w:szCs w:val="24"/>
          <w:lang w:val="tr-TR"/>
        </w:rPr>
        <w:t xml:space="preserve">ilmesi </w:t>
      </w:r>
      <w:r w:rsidRPr="00A93CC9">
        <w:rPr>
          <w:rFonts w:ascii="Times New Roman" w:hAnsi="Times New Roman" w:cs="Times New Roman"/>
          <w:w w:val="105"/>
          <w:sz w:val="24"/>
          <w:szCs w:val="24"/>
          <w:lang w:val="tr-TR"/>
        </w:rPr>
        <w:t xml:space="preserve">kesinlikle yasaktır: </w:t>
      </w:r>
    </w:p>
    <w:p w14:paraId="6BCB5FC2" w14:textId="74258FD5" w:rsidR="00A93CC9" w:rsidRDefault="00A93CC9" w:rsidP="00A93CC9">
      <w:pPr>
        <w:pStyle w:val="ListParagraph"/>
        <w:numPr>
          <w:ilvl w:val="0"/>
          <w:numId w:val="34"/>
        </w:numPr>
        <w:tabs>
          <w:tab w:val="left" w:pos="928"/>
        </w:tabs>
        <w:adjustRightInd/>
        <w:spacing w:before="60" w:line="273" w:lineRule="auto"/>
        <w:ind w:right="145"/>
        <w:contextualSpacing w:val="0"/>
        <w:jc w:val="both"/>
        <w:rPr>
          <w:rFonts w:ascii="Times New Roman" w:hAnsi="Times New Roman" w:cs="Times New Roman"/>
          <w:w w:val="105"/>
          <w:sz w:val="24"/>
          <w:szCs w:val="24"/>
          <w:lang w:val="tr-TR"/>
        </w:rPr>
      </w:pPr>
      <w:r w:rsidRPr="00A93CC9">
        <w:rPr>
          <w:rFonts w:ascii="Times New Roman" w:hAnsi="Times New Roman" w:cs="Times New Roman"/>
          <w:w w:val="105"/>
          <w:sz w:val="24"/>
          <w:szCs w:val="24"/>
          <w:lang w:val="tr-TR"/>
        </w:rPr>
        <w:t xml:space="preserve">Yazılımın değiştirilmesi, revize edilmesi, artırılması ya da başka yazılımlarla </w:t>
      </w:r>
      <w:r w:rsidRPr="00A93CC9">
        <w:rPr>
          <w:rFonts w:ascii="Times New Roman" w:hAnsi="Times New Roman" w:cs="Times New Roman"/>
          <w:w w:val="105"/>
          <w:sz w:val="24"/>
          <w:szCs w:val="24"/>
          <w:lang w:val="tr-TR"/>
        </w:rPr>
        <w:lastRenderedPageBreak/>
        <w:t>birleştirilmesi, ya da Yazılımın herhangi bir kısmından türetilmiş bir iş yaratılması;</w:t>
      </w:r>
    </w:p>
    <w:p w14:paraId="46FEF3FF" w14:textId="77777777" w:rsidR="00A93CC9" w:rsidRPr="00A93CC9" w:rsidRDefault="00A93CC9" w:rsidP="00A93CC9">
      <w:pPr>
        <w:pStyle w:val="ListParagraph"/>
        <w:numPr>
          <w:ilvl w:val="0"/>
          <w:numId w:val="34"/>
        </w:numPr>
        <w:tabs>
          <w:tab w:val="left" w:pos="928"/>
        </w:tabs>
        <w:adjustRightInd/>
        <w:spacing w:before="60" w:line="273" w:lineRule="auto"/>
        <w:ind w:right="145"/>
        <w:contextualSpacing w:val="0"/>
        <w:jc w:val="both"/>
        <w:rPr>
          <w:rFonts w:ascii="Times New Roman" w:hAnsi="Times New Roman" w:cs="Times New Roman"/>
          <w:sz w:val="24"/>
          <w:szCs w:val="24"/>
        </w:rPr>
      </w:pPr>
      <w:r w:rsidRPr="00A93CC9">
        <w:rPr>
          <w:rFonts w:ascii="Times New Roman" w:hAnsi="Times New Roman" w:cs="Times New Roman"/>
          <w:w w:val="105"/>
          <w:sz w:val="24"/>
          <w:szCs w:val="24"/>
          <w:lang w:val="tr-TR"/>
        </w:rPr>
        <w:t>bu Anlaşma tahtındaki hakların başkalarına sat</w:t>
      </w:r>
      <w:r>
        <w:rPr>
          <w:rFonts w:ascii="Times New Roman" w:hAnsi="Times New Roman" w:cs="Times New Roman"/>
          <w:w w:val="105"/>
          <w:sz w:val="24"/>
          <w:szCs w:val="24"/>
          <w:lang w:val="tr-TR"/>
        </w:rPr>
        <w:t xml:space="preserve">ılması, </w:t>
      </w:r>
      <w:r w:rsidRPr="00A93CC9">
        <w:rPr>
          <w:rFonts w:ascii="Times New Roman" w:hAnsi="Times New Roman" w:cs="Times New Roman"/>
          <w:w w:val="105"/>
          <w:sz w:val="24"/>
          <w:szCs w:val="24"/>
          <w:lang w:val="tr-TR"/>
        </w:rPr>
        <w:t>tekrar sat</w:t>
      </w:r>
      <w:r>
        <w:rPr>
          <w:rFonts w:ascii="Times New Roman" w:hAnsi="Times New Roman" w:cs="Times New Roman"/>
          <w:w w:val="105"/>
          <w:sz w:val="24"/>
          <w:szCs w:val="24"/>
          <w:lang w:val="tr-TR"/>
        </w:rPr>
        <w:t>ılması</w:t>
      </w:r>
      <w:r w:rsidRPr="00A93CC9">
        <w:rPr>
          <w:rFonts w:ascii="Times New Roman" w:hAnsi="Times New Roman" w:cs="Times New Roman"/>
          <w:w w:val="105"/>
          <w:sz w:val="24"/>
          <w:szCs w:val="24"/>
          <w:lang w:val="tr-TR"/>
        </w:rPr>
        <w:t>, lisansla</w:t>
      </w:r>
      <w:r>
        <w:rPr>
          <w:rFonts w:ascii="Times New Roman" w:hAnsi="Times New Roman" w:cs="Times New Roman"/>
          <w:w w:val="105"/>
          <w:sz w:val="24"/>
          <w:szCs w:val="24"/>
          <w:lang w:val="tr-TR"/>
        </w:rPr>
        <w:t>n</w:t>
      </w:r>
      <w:r w:rsidRPr="00A93CC9">
        <w:rPr>
          <w:rFonts w:ascii="Times New Roman" w:hAnsi="Times New Roman" w:cs="Times New Roman"/>
          <w:w w:val="105"/>
          <w:sz w:val="24"/>
          <w:szCs w:val="24"/>
          <w:lang w:val="tr-TR"/>
        </w:rPr>
        <w:t>ma</w:t>
      </w:r>
      <w:r>
        <w:rPr>
          <w:rFonts w:ascii="Times New Roman" w:hAnsi="Times New Roman" w:cs="Times New Roman"/>
          <w:w w:val="105"/>
          <w:sz w:val="24"/>
          <w:szCs w:val="24"/>
          <w:lang w:val="tr-TR"/>
        </w:rPr>
        <w:t>sı</w:t>
      </w:r>
      <w:r w:rsidRPr="00A93CC9">
        <w:rPr>
          <w:rFonts w:ascii="Times New Roman" w:hAnsi="Times New Roman" w:cs="Times New Roman"/>
          <w:w w:val="105"/>
          <w:sz w:val="24"/>
          <w:szCs w:val="24"/>
          <w:lang w:val="tr-TR"/>
        </w:rPr>
        <w:t xml:space="preserve"> (ya da alt lisansla</w:t>
      </w:r>
      <w:r>
        <w:rPr>
          <w:rFonts w:ascii="Times New Roman" w:hAnsi="Times New Roman" w:cs="Times New Roman"/>
          <w:w w:val="105"/>
          <w:sz w:val="24"/>
          <w:szCs w:val="24"/>
          <w:lang w:val="tr-TR"/>
        </w:rPr>
        <w:t>nması</w:t>
      </w:r>
      <w:r w:rsidRPr="00A93CC9">
        <w:rPr>
          <w:rFonts w:ascii="Times New Roman" w:hAnsi="Times New Roman" w:cs="Times New Roman"/>
          <w:w w:val="105"/>
          <w:sz w:val="24"/>
          <w:szCs w:val="24"/>
          <w:lang w:val="tr-TR"/>
        </w:rPr>
        <w:t>), kiraya ver</w:t>
      </w:r>
      <w:r>
        <w:rPr>
          <w:rFonts w:ascii="Times New Roman" w:hAnsi="Times New Roman" w:cs="Times New Roman"/>
          <w:w w:val="105"/>
          <w:sz w:val="24"/>
          <w:szCs w:val="24"/>
          <w:lang w:val="tr-TR"/>
        </w:rPr>
        <w:t xml:space="preserve">ilmesi, devredilmesi </w:t>
      </w:r>
      <w:r w:rsidRPr="00A93CC9">
        <w:rPr>
          <w:rFonts w:ascii="Times New Roman" w:hAnsi="Times New Roman" w:cs="Times New Roman"/>
          <w:w w:val="105"/>
          <w:sz w:val="24"/>
          <w:szCs w:val="24"/>
          <w:lang w:val="tr-TR"/>
        </w:rPr>
        <w:t>temlik e</w:t>
      </w:r>
      <w:r>
        <w:rPr>
          <w:rFonts w:ascii="Times New Roman" w:hAnsi="Times New Roman" w:cs="Times New Roman"/>
          <w:w w:val="105"/>
          <w:sz w:val="24"/>
          <w:szCs w:val="24"/>
          <w:lang w:val="tr-TR"/>
        </w:rPr>
        <w:t>dilmesi</w:t>
      </w:r>
      <w:r w:rsidRPr="00A93CC9">
        <w:rPr>
          <w:rFonts w:ascii="Times New Roman" w:hAnsi="Times New Roman" w:cs="Times New Roman"/>
          <w:w w:val="105"/>
          <w:sz w:val="24"/>
          <w:szCs w:val="24"/>
          <w:lang w:val="tr-TR"/>
        </w:rPr>
        <w:t>, rehin ver</w:t>
      </w:r>
      <w:r>
        <w:rPr>
          <w:rFonts w:ascii="Times New Roman" w:hAnsi="Times New Roman" w:cs="Times New Roman"/>
          <w:w w:val="105"/>
          <w:sz w:val="24"/>
          <w:szCs w:val="24"/>
          <w:lang w:val="tr-TR"/>
        </w:rPr>
        <w:t>ilmesi</w:t>
      </w:r>
      <w:r w:rsidRPr="00A93CC9">
        <w:rPr>
          <w:rFonts w:ascii="Times New Roman" w:hAnsi="Times New Roman" w:cs="Times New Roman"/>
          <w:w w:val="105"/>
          <w:sz w:val="24"/>
          <w:szCs w:val="24"/>
          <w:lang w:val="tr-TR"/>
        </w:rPr>
        <w:t xml:space="preserve"> ya da başkalarıyla paylaş</w:t>
      </w:r>
      <w:r>
        <w:rPr>
          <w:rFonts w:ascii="Times New Roman" w:hAnsi="Times New Roman" w:cs="Times New Roman"/>
          <w:w w:val="105"/>
          <w:sz w:val="24"/>
          <w:szCs w:val="24"/>
          <w:lang w:val="tr-TR"/>
        </w:rPr>
        <w:t xml:space="preserve">ılması, </w:t>
      </w:r>
    </w:p>
    <w:p w14:paraId="4EDFDBCF" w14:textId="77777777" w:rsidR="00A93CC9" w:rsidRPr="00A93CC9" w:rsidRDefault="00A93CC9" w:rsidP="00A93CC9">
      <w:pPr>
        <w:pStyle w:val="ListParagraph"/>
        <w:numPr>
          <w:ilvl w:val="0"/>
          <w:numId w:val="34"/>
        </w:numPr>
        <w:tabs>
          <w:tab w:val="left" w:pos="928"/>
        </w:tabs>
        <w:adjustRightInd/>
        <w:spacing w:before="60" w:line="273" w:lineRule="auto"/>
        <w:ind w:right="145"/>
        <w:contextualSpacing w:val="0"/>
        <w:jc w:val="both"/>
        <w:rPr>
          <w:rFonts w:ascii="Times New Roman" w:hAnsi="Times New Roman" w:cs="Times New Roman"/>
          <w:sz w:val="24"/>
          <w:szCs w:val="24"/>
        </w:rPr>
      </w:pPr>
      <w:r w:rsidRPr="00A93CC9">
        <w:rPr>
          <w:rFonts w:ascii="Times New Roman" w:hAnsi="Times New Roman" w:cs="Times New Roman"/>
          <w:w w:val="105"/>
          <w:sz w:val="24"/>
          <w:szCs w:val="24"/>
          <w:lang w:val="tr-TR"/>
        </w:rPr>
        <w:t>Yazılımı</w:t>
      </w:r>
      <w:r>
        <w:rPr>
          <w:rFonts w:ascii="Times New Roman" w:hAnsi="Times New Roman" w:cs="Times New Roman"/>
          <w:w w:val="105"/>
          <w:sz w:val="24"/>
          <w:szCs w:val="24"/>
          <w:lang w:val="tr-TR"/>
        </w:rPr>
        <w:t>n</w:t>
      </w:r>
      <w:r w:rsidRPr="00A93CC9">
        <w:rPr>
          <w:rFonts w:ascii="Times New Roman" w:hAnsi="Times New Roman" w:cs="Times New Roman"/>
          <w:w w:val="105"/>
          <w:sz w:val="24"/>
          <w:szCs w:val="24"/>
          <w:lang w:val="tr-TR"/>
        </w:rPr>
        <w:t xml:space="preserve"> kopyala</w:t>
      </w:r>
      <w:r>
        <w:rPr>
          <w:rFonts w:ascii="Times New Roman" w:hAnsi="Times New Roman" w:cs="Times New Roman"/>
          <w:w w:val="105"/>
          <w:sz w:val="24"/>
          <w:szCs w:val="24"/>
          <w:lang w:val="tr-TR"/>
        </w:rPr>
        <w:t>n</w:t>
      </w:r>
      <w:r w:rsidRPr="00A93CC9">
        <w:rPr>
          <w:rFonts w:ascii="Times New Roman" w:hAnsi="Times New Roman" w:cs="Times New Roman"/>
          <w:w w:val="105"/>
          <w:sz w:val="24"/>
          <w:szCs w:val="24"/>
          <w:lang w:val="tr-TR"/>
        </w:rPr>
        <w:t>ma</w:t>
      </w:r>
      <w:r>
        <w:rPr>
          <w:rFonts w:ascii="Times New Roman" w:hAnsi="Times New Roman" w:cs="Times New Roman"/>
          <w:w w:val="105"/>
          <w:sz w:val="24"/>
          <w:szCs w:val="24"/>
          <w:lang w:val="tr-TR"/>
        </w:rPr>
        <w:t>sı</w:t>
      </w:r>
      <w:r w:rsidRPr="00A93CC9">
        <w:rPr>
          <w:rFonts w:ascii="Times New Roman" w:hAnsi="Times New Roman" w:cs="Times New Roman"/>
          <w:w w:val="105"/>
          <w:sz w:val="24"/>
          <w:szCs w:val="24"/>
          <w:lang w:val="tr-TR"/>
        </w:rPr>
        <w:t>, dağıt</w:t>
      </w:r>
      <w:r>
        <w:rPr>
          <w:rFonts w:ascii="Times New Roman" w:hAnsi="Times New Roman" w:cs="Times New Roman"/>
          <w:w w:val="105"/>
          <w:sz w:val="24"/>
          <w:szCs w:val="24"/>
          <w:lang w:val="tr-TR"/>
        </w:rPr>
        <w:t>ılması</w:t>
      </w:r>
      <w:r w:rsidRPr="00A93CC9">
        <w:rPr>
          <w:rFonts w:ascii="Times New Roman" w:hAnsi="Times New Roman" w:cs="Times New Roman"/>
          <w:w w:val="105"/>
          <w:sz w:val="24"/>
          <w:szCs w:val="24"/>
          <w:lang w:val="tr-TR"/>
        </w:rPr>
        <w:t>, yayınla</w:t>
      </w:r>
      <w:r>
        <w:rPr>
          <w:rFonts w:ascii="Times New Roman" w:hAnsi="Times New Roman" w:cs="Times New Roman"/>
          <w:w w:val="105"/>
          <w:sz w:val="24"/>
          <w:szCs w:val="24"/>
          <w:lang w:val="tr-TR"/>
        </w:rPr>
        <w:t>n</w:t>
      </w:r>
      <w:r w:rsidRPr="00A93CC9">
        <w:rPr>
          <w:rFonts w:ascii="Times New Roman" w:hAnsi="Times New Roman" w:cs="Times New Roman"/>
          <w:w w:val="105"/>
          <w:sz w:val="24"/>
          <w:szCs w:val="24"/>
          <w:lang w:val="tr-TR"/>
        </w:rPr>
        <w:t>ma</w:t>
      </w:r>
      <w:r>
        <w:rPr>
          <w:rFonts w:ascii="Times New Roman" w:hAnsi="Times New Roman" w:cs="Times New Roman"/>
          <w:w w:val="105"/>
          <w:sz w:val="24"/>
          <w:szCs w:val="24"/>
          <w:lang w:val="tr-TR"/>
        </w:rPr>
        <w:t>sı</w:t>
      </w:r>
      <w:r w:rsidRPr="00A93CC9">
        <w:rPr>
          <w:rFonts w:ascii="Times New Roman" w:hAnsi="Times New Roman" w:cs="Times New Roman"/>
          <w:w w:val="105"/>
          <w:sz w:val="24"/>
          <w:szCs w:val="24"/>
          <w:lang w:val="tr-TR"/>
        </w:rPr>
        <w:t xml:space="preserve"> ya da çoğalt</w:t>
      </w:r>
      <w:r>
        <w:rPr>
          <w:rFonts w:ascii="Times New Roman" w:hAnsi="Times New Roman" w:cs="Times New Roman"/>
          <w:w w:val="105"/>
          <w:sz w:val="24"/>
          <w:szCs w:val="24"/>
          <w:lang w:val="tr-TR"/>
        </w:rPr>
        <w:t>ılması,</w:t>
      </w:r>
      <w:r w:rsidRPr="00A93CC9">
        <w:rPr>
          <w:rFonts w:ascii="Times New Roman" w:hAnsi="Times New Roman" w:cs="Times New Roman"/>
          <w:w w:val="105"/>
          <w:sz w:val="24"/>
          <w:szCs w:val="24"/>
          <w:lang w:val="tr-TR"/>
        </w:rPr>
        <w:t xml:space="preserve"> </w:t>
      </w:r>
    </w:p>
    <w:p w14:paraId="083DB794" w14:textId="77777777" w:rsidR="00A93CC9" w:rsidRPr="00A93CC9" w:rsidRDefault="00A93CC9" w:rsidP="00A93CC9">
      <w:pPr>
        <w:pStyle w:val="ListParagraph"/>
        <w:numPr>
          <w:ilvl w:val="0"/>
          <w:numId w:val="34"/>
        </w:numPr>
        <w:tabs>
          <w:tab w:val="left" w:pos="928"/>
        </w:tabs>
        <w:adjustRightInd/>
        <w:spacing w:before="60" w:line="273" w:lineRule="auto"/>
        <w:ind w:right="145"/>
        <w:contextualSpacing w:val="0"/>
        <w:jc w:val="both"/>
        <w:rPr>
          <w:rFonts w:ascii="Times New Roman" w:hAnsi="Times New Roman" w:cs="Times New Roman"/>
          <w:sz w:val="24"/>
          <w:szCs w:val="24"/>
        </w:rPr>
      </w:pPr>
      <w:r w:rsidRPr="00A93CC9">
        <w:rPr>
          <w:rFonts w:ascii="Times New Roman" w:hAnsi="Times New Roman" w:cs="Times New Roman"/>
          <w:w w:val="105"/>
          <w:sz w:val="24"/>
          <w:szCs w:val="24"/>
          <w:lang w:val="tr-TR"/>
        </w:rPr>
        <w:t xml:space="preserve">Yazılımın </w:t>
      </w:r>
      <w:r>
        <w:rPr>
          <w:rFonts w:ascii="Times New Roman" w:hAnsi="Times New Roman" w:cs="Times New Roman"/>
          <w:w w:val="105"/>
          <w:sz w:val="24"/>
          <w:szCs w:val="24"/>
          <w:lang w:val="tr-TR"/>
        </w:rPr>
        <w:t>çıkıtlarının ya da çalışma prensibinin</w:t>
      </w:r>
      <w:r w:rsidRPr="00A93CC9">
        <w:rPr>
          <w:rFonts w:ascii="Times New Roman" w:hAnsi="Times New Roman" w:cs="Times New Roman"/>
          <w:w w:val="105"/>
          <w:sz w:val="24"/>
          <w:szCs w:val="24"/>
          <w:lang w:val="tr-TR"/>
        </w:rPr>
        <w:t xml:space="preserve"> ifşa edilmesi, yayınlanması ya da başka bir şekilde halka açılması, ya da bu tarz sonuçların rakip yazılım geliştirme faaliyetlerinde kullan</w:t>
      </w:r>
      <w:r>
        <w:rPr>
          <w:rFonts w:ascii="Times New Roman" w:hAnsi="Times New Roman" w:cs="Times New Roman"/>
          <w:w w:val="105"/>
          <w:sz w:val="24"/>
          <w:szCs w:val="24"/>
          <w:lang w:val="tr-TR"/>
        </w:rPr>
        <w:t>ılması</w:t>
      </w:r>
    </w:p>
    <w:p w14:paraId="64F0C1D5" w14:textId="77777777" w:rsidR="00A93CC9" w:rsidRPr="00A93CC9" w:rsidRDefault="00A93CC9" w:rsidP="00A93CC9">
      <w:pPr>
        <w:pStyle w:val="ListParagraph"/>
        <w:numPr>
          <w:ilvl w:val="0"/>
          <w:numId w:val="34"/>
        </w:numPr>
        <w:tabs>
          <w:tab w:val="left" w:pos="928"/>
        </w:tabs>
        <w:adjustRightInd/>
        <w:spacing w:before="60" w:line="273" w:lineRule="auto"/>
        <w:ind w:right="145"/>
        <w:contextualSpacing w:val="0"/>
        <w:jc w:val="both"/>
        <w:rPr>
          <w:rFonts w:ascii="Times New Roman" w:hAnsi="Times New Roman" w:cs="Times New Roman"/>
          <w:sz w:val="24"/>
          <w:szCs w:val="24"/>
        </w:rPr>
      </w:pPr>
      <w:r w:rsidRPr="00A93CC9">
        <w:rPr>
          <w:rFonts w:ascii="Times New Roman" w:hAnsi="Times New Roman" w:cs="Times New Roman"/>
          <w:w w:val="105"/>
          <w:sz w:val="24"/>
          <w:szCs w:val="24"/>
          <w:lang w:val="tr-TR"/>
        </w:rPr>
        <w:t>Yazılımı</w:t>
      </w:r>
      <w:r>
        <w:rPr>
          <w:rFonts w:ascii="Times New Roman" w:hAnsi="Times New Roman" w:cs="Times New Roman"/>
          <w:w w:val="105"/>
          <w:sz w:val="24"/>
          <w:szCs w:val="24"/>
          <w:lang w:val="tr-TR"/>
        </w:rPr>
        <w:t>n</w:t>
      </w:r>
      <w:r w:rsidRPr="00A93CC9">
        <w:rPr>
          <w:rFonts w:ascii="Times New Roman" w:hAnsi="Times New Roman" w:cs="Times New Roman"/>
          <w:w w:val="105"/>
          <w:sz w:val="24"/>
          <w:szCs w:val="24"/>
          <w:lang w:val="tr-TR"/>
        </w:rPr>
        <w:t xml:space="preserve"> herhangi bir kaynak kodun, altta yatan fikrin ya da algoritmanın, tasarım ya da maske çalışmaların sökülmesi, kaynak koda dönüştürülmesi, ters mühendislik yapılması ya da tekrar inşa edilmeye ya da keşfedilmeye çalışılması; </w:t>
      </w:r>
    </w:p>
    <w:p w14:paraId="5A276E9E" w14:textId="77777777" w:rsidR="00A93CC9" w:rsidRPr="00A93CC9" w:rsidRDefault="00A93CC9" w:rsidP="00A93CC9">
      <w:pPr>
        <w:pStyle w:val="ListParagraph"/>
        <w:numPr>
          <w:ilvl w:val="0"/>
          <w:numId w:val="34"/>
        </w:numPr>
        <w:tabs>
          <w:tab w:val="left" w:pos="928"/>
        </w:tabs>
        <w:adjustRightInd/>
        <w:spacing w:before="60" w:line="273" w:lineRule="auto"/>
        <w:ind w:right="145"/>
        <w:contextualSpacing w:val="0"/>
        <w:jc w:val="both"/>
        <w:rPr>
          <w:rFonts w:ascii="Times New Roman" w:hAnsi="Times New Roman" w:cs="Times New Roman"/>
          <w:sz w:val="24"/>
          <w:szCs w:val="24"/>
        </w:rPr>
      </w:pPr>
      <w:r w:rsidRPr="00A93CC9">
        <w:rPr>
          <w:rFonts w:ascii="Times New Roman" w:hAnsi="Times New Roman" w:cs="Times New Roman"/>
          <w:w w:val="105"/>
          <w:sz w:val="24"/>
          <w:szCs w:val="24"/>
          <w:lang w:val="tr-TR"/>
        </w:rPr>
        <w:t xml:space="preserve">teslim edilen Yazılımda sabit olan ya da eklenmiş olan </w:t>
      </w:r>
      <w:r w:rsidRPr="00A93CC9">
        <w:rPr>
          <w:rFonts w:ascii="Times New Roman" w:hAnsi="Times New Roman" w:cs="Times New Roman"/>
          <w:b/>
          <w:bCs/>
          <w:w w:val="105"/>
          <w:sz w:val="24"/>
          <w:szCs w:val="24"/>
          <w:lang w:val="tr-TR"/>
        </w:rPr>
        <w:t>UZMAN</w:t>
      </w:r>
      <w:r>
        <w:rPr>
          <w:rFonts w:ascii="Times New Roman" w:hAnsi="Times New Roman" w:cs="Times New Roman"/>
          <w:w w:val="105"/>
          <w:sz w:val="24"/>
          <w:szCs w:val="24"/>
          <w:lang w:val="tr-TR"/>
        </w:rPr>
        <w:t>’ın</w:t>
      </w:r>
      <w:r w:rsidRPr="00A93CC9">
        <w:rPr>
          <w:rFonts w:ascii="Times New Roman" w:hAnsi="Times New Roman" w:cs="Times New Roman"/>
          <w:w w:val="105"/>
          <w:sz w:val="24"/>
          <w:szCs w:val="24"/>
          <w:lang w:val="tr-TR"/>
        </w:rPr>
        <w:t xml:space="preserve"> ticari markalarını</w:t>
      </w:r>
      <w:r>
        <w:rPr>
          <w:rFonts w:ascii="Times New Roman" w:hAnsi="Times New Roman" w:cs="Times New Roman"/>
          <w:w w:val="105"/>
          <w:sz w:val="24"/>
          <w:szCs w:val="24"/>
          <w:lang w:val="tr-TR"/>
        </w:rPr>
        <w:t>n</w:t>
      </w:r>
      <w:r w:rsidRPr="00A93CC9">
        <w:rPr>
          <w:rFonts w:ascii="Times New Roman" w:hAnsi="Times New Roman" w:cs="Times New Roman"/>
          <w:w w:val="105"/>
          <w:sz w:val="24"/>
          <w:szCs w:val="24"/>
          <w:lang w:val="tr-TR"/>
        </w:rPr>
        <w:t>, logolarını</w:t>
      </w:r>
      <w:r>
        <w:rPr>
          <w:rFonts w:ascii="Times New Roman" w:hAnsi="Times New Roman" w:cs="Times New Roman"/>
          <w:w w:val="105"/>
          <w:sz w:val="24"/>
          <w:szCs w:val="24"/>
          <w:lang w:val="tr-TR"/>
        </w:rPr>
        <w:t>n</w:t>
      </w:r>
      <w:r w:rsidRPr="00A93CC9">
        <w:rPr>
          <w:rFonts w:ascii="Times New Roman" w:hAnsi="Times New Roman" w:cs="Times New Roman"/>
          <w:w w:val="105"/>
          <w:sz w:val="24"/>
          <w:szCs w:val="24"/>
          <w:lang w:val="tr-TR"/>
        </w:rPr>
        <w:t>, telif haklarını</w:t>
      </w:r>
      <w:r>
        <w:rPr>
          <w:rFonts w:ascii="Times New Roman" w:hAnsi="Times New Roman" w:cs="Times New Roman"/>
          <w:w w:val="105"/>
          <w:sz w:val="24"/>
          <w:szCs w:val="24"/>
          <w:lang w:val="tr-TR"/>
        </w:rPr>
        <w:t>n</w:t>
      </w:r>
      <w:r w:rsidRPr="00A93CC9">
        <w:rPr>
          <w:rFonts w:ascii="Times New Roman" w:hAnsi="Times New Roman" w:cs="Times New Roman"/>
          <w:w w:val="105"/>
          <w:sz w:val="24"/>
          <w:szCs w:val="24"/>
          <w:lang w:val="tr-TR"/>
        </w:rPr>
        <w:t xml:space="preserve"> ya da diğer mülkiyet işaretlerini</w:t>
      </w:r>
      <w:r>
        <w:rPr>
          <w:rFonts w:ascii="Times New Roman" w:hAnsi="Times New Roman" w:cs="Times New Roman"/>
          <w:w w:val="105"/>
          <w:sz w:val="24"/>
          <w:szCs w:val="24"/>
          <w:lang w:val="tr-TR"/>
        </w:rPr>
        <w:t>n</w:t>
      </w:r>
      <w:r w:rsidRPr="00A93CC9">
        <w:rPr>
          <w:rFonts w:ascii="Times New Roman" w:hAnsi="Times New Roman" w:cs="Times New Roman"/>
          <w:w w:val="105"/>
          <w:sz w:val="24"/>
          <w:szCs w:val="24"/>
          <w:lang w:val="tr-TR"/>
        </w:rPr>
        <w:t xml:space="preserve"> sök</w:t>
      </w:r>
      <w:r>
        <w:rPr>
          <w:rFonts w:ascii="Times New Roman" w:hAnsi="Times New Roman" w:cs="Times New Roman"/>
          <w:w w:val="105"/>
          <w:sz w:val="24"/>
          <w:szCs w:val="24"/>
          <w:lang w:val="tr-TR"/>
        </w:rPr>
        <w:t>ülmesi</w:t>
      </w:r>
      <w:r w:rsidRPr="00A93CC9">
        <w:rPr>
          <w:rFonts w:ascii="Times New Roman" w:hAnsi="Times New Roman" w:cs="Times New Roman"/>
          <w:w w:val="105"/>
          <w:sz w:val="24"/>
          <w:szCs w:val="24"/>
          <w:lang w:val="tr-TR"/>
        </w:rPr>
        <w:t xml:space="preserve"> ya da başka bir şekilde değiştir</w:t>
      </w:r>
      <w:r>
        <w:rPr>
          <w:rFonts w:ascii="Times New Roman" w:hAnsi="Times New Roman" w:cs="Times New Roman"/>
          <w:w w:val="105"/>
          <w:sz w:val="24"/>
          <w:szCs w:val="24"/>
          <w:lang w:val="tr-TR"/>
        </w:rPr>
        <w:t>ilmesi</w:t>
      </w:r>
    </w:p>
    <w:p w14:paraId="75EC69D8" w14:textId="77777777" w:rsidR="00A93CC9" w:rsidRPr="00A93CC9" w:rsidRDefault="00A93CC9" w:rsidP="00A93CC9">
      <w:pPr>
        <w:pStyle w:val="ListParagraph"/>
        <w:numPr>
          <w:ilvl w:val="0"/>
          <w:numId w:val="34"/>
        </w:numPr>
        <w:tabs>
          <w:tab w:val="left" w:pos="928"/>
        </w:tabs>
        <w:adjustRightInd/>
        <w:spacing w:before="60" w:line="273" w:lineRule="auto"/>
        <w:ind w:right="145"/>
        <w:contextualSpacing w:val="0"/>
        <w:jc w:val="both"/>
        <w:rPr>
          <w:rFonts w:ascii="Times New Roman" w:hAnsi="Times New Roman" w:cs="Times New Roman"/>
          <w:sz w:val="24"/>
          <w:szCs w:val="24"/>
        </w:rPr>
      </w:pPr>
      <w:r w:rsidRPr="00A93CC9">
        <w:rPr>
          <w:rFonts w:ascii="Times New Roman" w:hAnsi="Times New Roman" w:cs="Times New Roman"/>
          <w:w w:val="105"/>
          <w:sz w:val="24"/>
          <w:szCs w:val="24"/>
          <w:lang w:val="tr-TR"/>
        </w:rPr>
        <w:t xml:space="preserve"> yürürlükteki ihracat kontrol yasalarını, kısıtlamalarını ya da yönetmeliklerini ihlal edecek şekilde Yazılımı</w:t>
      </w:r>
      <w:r>
        <w:rPr>
          <w:rFonts w:ascii="Times New Roman" w:hAnsi="Times New Roman" w:cs="Times New Roman"/>
          <w:w w:val="105"/>
          <w:sz w:val="24"/>
          <w:szCs w:val="24"/>
          <w:lang w:val="tr-TR"/>
        </w:rPr>
        <w:t>n</w:t>
      </w:r>
      <w:r w:rsidRPr="00A93CC9">
        <w:rPr>
          <w:rFonts w:ascii="Times New Roman" w:hAnsi="Times New Roman" w:cs="Times New Roman"/>
          <w:w w:val="105"/>
          <w:sz w:val="24"/>
          <w:szCs w:val="24"/>
          <w:lang w:val="tr-TR"/>
        </w:rPr>
        <w:t xml:space="preserve"> herhangi bir başka ülkeye gönder</w:t>
      </w:r>
      <w:r>
        <w:rPr>
          <w:rFonts w:ascii="Times New Roman" w:hAnsi="Times New Roman" w:cs="Times New Roman"/>
          <w:w w:val="105"/>
          <w:sz w:val="24"/>
          <w:szCs w:val="24"/>
          <w:lang w:val="tr-TR"/>
        </w:rPr>
        <w:t>ilmesi</w:t>
      </w:r>
      <w:r w:rsidRPr="00A93CC9">
        <w:rPr>
          <w:rFonts w:ascii="Times New Roman" w:hAnsi="Times New Roman" w:cs="Times New Roman"/>
          <w:w w:val="105"/>
          <w:sz w:val="24"/>
          <w:szCs w:val="24"/>
          <w:lang w:val="tr-TR"/>
        </w:rPr>
        <w:t>, devre</w:t>
      </w:r>
      <w:r>
        <w:rPr>
          <w:rFonts w:ascii="Times New Roman" w:hAnsi="Times New Roman" w:cs="Times New Roman"/>
          <w:w w:val="105"/>
          <w:sz w:val="24"/>
          <w:szCs w:val="24"/>
          <w:lang w:val="tr-TR"/>
        </w:rPr>
        <w:t>dilmesi</w:t>
      </w:r>
      <w:r w:rsidRPr="00A93CC9">
        <w:rPr>
          <w:rFonts w:ascii="Times New Roman" w:hAnsi="Times New Roman" w:cs="Times New Roman"/>
          <w:w w:val="105"/>
          <w:sz w:val="24"/>
          <w:szCs w:val="24"/>
          <w:lang w:val="tr-TR"/>
        </w:rPr>
        <w:t xml:space="preserve"> ya da ihraç e</w:t>
      </w:r>
      <w:r>
        <w:rPr>
          <w:rFonts w:ascii="Times New Roman" w:hAnsi="Times New Roman" w:cs="Times New Roman"/>
          <w:w w:val="105"/>
          <w:sz w:val="24"/>
          <w:szCs w:val="24"/>
          <w:lang w:val="tr-TR"/>
        </w:rPr>
        <w:t>dilmesi</w:t>
      </w:r>
      <w:r w:rsidRPr="00A93CC9">
        <w:rPr>
          <w:rFonts w:ascii="Times New Roman" w:hAnsi="Times New Roman" w:cs="Times New Roman"/>
          <w:w w:val="105"/>
          <w:sz w:val="24"/>
          <w:szCs w:val="24"/>
          <w:lang w:val="tr-TR"/>
        </w:rPr>
        <w:t xml:space="preserve"> ve orada kullanılmasını</w:t>
      </w:r>
      <w:r>
        <w:rPr>
          <w:rFonts w:ascii="Times New Roman" w:hAnsi="Times New Roman" w:cs="Times New Roman"/>
          <w:w w:val="105"/>
          <w:sz w:val="24"/>
          <w:szCs w:val="24"/>
          <w:lang w:val="tr-TR"/>
        </w:rPr>
        <w:t>n</w:t>
      </w:r>
      <w:r w:rsidRPr="00A93CC9">
        <w:rPr>
          <w:rFonts w:ascii="Times New Roman" w:hAnsi="Times New Roman" w:cs="Times New Roman"/>
          <w:w w:val="105"/>
          <w:sz w:val="24"/>
          <w:szCs w:val="24"/>
          <w:lang w:val="tr-TR"/>
        </w:rPr>
        <w:t xml:space="preserve"> sağla</w:t>
      </w:r>
      <w:r>
        <w:rPr>
          <w:rFonts w:ascii="Times New Roman" w:hAnsi="Times New Roman" w:cs="Times New Roman"/>
          <w:w w:val="105"/>
          <w:sz w:val="24"/>
          <w:szCs w:val="24"/>
          <w:lang w:val="tr-TR"/>
        </w:rPr>
        <w:t>nması</w:t>
      </w:r>
      <w:r w:rsidRPr="00A93CC9">
        <w:rPr>
          <w:rFonts w:ascii="Times New Roman" w:hAnsi="Times New Roman" w:cs="Times New Roman"/>
          <w:w w:val="105"/>
          <w:sz w:val="24"/>
          <w:szCs w:val="24"/>
          <w:lang w:val="tr-TR"/>
        </w:rPr>
        <w:t xml:space="preserve"> </w:t>
      </w:r>
    </w:p>
    <w:p w14:paraId="72824D1B" w14:textId="77777777" w:rsidR="00A93CC9" w:rsidRPr="00A93CC9" w:rsidRDefault="00A93CC9" w:rsidP="00A93CC9">
      <w:pPr>
        <w:pStyle w:val="ListParagraph"/>
        <w:numPr>
          <w:ilvl w:val="0"/>
          <w:numId w:val="34"/>
        </w:numPr>
        <w:tabs>
          <w:tab w:val="left" w:pos="928"/>
        </w:tabs>
        <w:adjustRightInd/>
        <w:spacing w:before="60" w:line="273" w:lineRule="auto"/>
        <w:ind w:right="145"/>
        <w:contextualSpacing w:val="0"/>
        <w:jc w:val="both"/>
        <w:rPr>
          <w:rFonts w:ascii="Times New Roman" w:hAnsi="Times New Roman" w:cs="Times New Roman"/>
          <w:sz w:val="24"/>
          <w:szCs w:val="24"/>
        </w:rPr>
      </w:pPr>
      <w:r w:rsidRPr="00A93CC9">
        <w:rPr>
          <w:rFonts w:ascii="Times New Roman" w:hAnsi="Times New Roman" w:cs="Times New Roman"/>
          <w:w w:val="105"/>
          <w:sz w:val="24"/>
          <w:szCs w:val="24"/>
          <w:lang w:val="tr-TR"/>
        </w:rPr>
        <w:t>Yazılım içerisindeki herhangi bir ticaret sırrını</w:t>
      </w:r>
      <w:r>
        <w:rPr>
          <w:rFonts w:ascii="Times New Roman" w:hAnsi="Times New Roman" w:cs="Times New Roman"/>
          <w:w w:val="105"/>
          <w:sz w:val="24"/>
          <w:szCs w:val="24"/>
          <w:lang w:val="tr-TR"/>
        </w:rPr>
        <w:t>n</w:t>
      </w:r>
      <w:r w:rsidRPr="00A93CC9">
        <w:rPr>
          <w:rFonts w:ascii="Times New Roman" w:hAnsi="Times New Roman" w:cs="Times New Roman"/>
          <w:w w:val="105"/>
          <w:sz w:val="24"/>
          <w:szCs w:val="24"/>
          <w:lang w:val="tr-TR"/>
        </w:rPr>
        <w:t xml:space="preserve"> herhangi bir üçüncü tarafa ifşa e</w:t>
      </w:r>
      <w:r>
        <w:rPr>
          <w:rFonts w:ascii="Times New Roman" w:hAnsi="Times New Roman" w:cs="Times New Roman"/>
          <w:w w:val="105"/>
          <w:sz w:val="24"/>
          <w:szCs w:val="24"/>
          <w:lang w:val="tr-TR"/>
        </w:rPr>
        <w:t>dilmesi</w:t>
      </w:r>
      <w:r w:rsidRPr="00A93CC9">
        <w:rPr>
          <w:rFonts w:ascii="Times New Roman" w:hAnsi="Times New Roman" w:cs="Times New Roman"/>
          <w:w w:val="105"/>
          <w:sz w:val="24"/>
          <w:szCs w:val="24"/>
          <w:lang w:val="tr-TR"/>
        </w:rPr>
        <w:t>, ver</w:t>
      </w:r>
      <w:r>
        <w:rPr>
          <w:rFonts w:ascii="Times New Roman" w:hAnsi="Times New Roman" w:cs="Times New Roman"/>
          <w:w w:val="105"/>
          <w:sz w:val="24"/>
          <w:szCs w:val="24"/>
          <w:lang w:val="tr-TR"/>
        </w:rPr>
        <w:t>il</w:t>
      </w:r>
      <w:r w:rsidRPr="00A93CC9">
        <w:rPr>
          <w:rFonts w:ascii="Times New Roman" w:hAnsi="Times New Roman" w:cs="Times New Roman"/>
          <w:w w:val="105"/>
          <w:sz w:val="24"/>
          <w:szCs w:val="24"/>
          <w:lang w:val="tr-TR"/>
        </w:rPr>
        <w:t>me</w:t>
      </w:r>
      <w:r>
        <w:rPr>
          <w:rFonts w:ascii="Times New Roman" w:hAnsi="Times New Roman" w:cs="Times New Roman"/>
          <w:w w:val="105"/>
          <w:sz w:val="24"/>
          <w:szCs w:val="24"/>
          <w:lang w:val="tr-TR"/>
        </w:rPr>
        <w:t>si</w:t>
      </w:r>
      <w:r w:rsidRPr="00A93CC9">
        <w:rPr>
          <w:rFonts w:ascii="Times New Roman" w:hAnsi="Times New Roman" w:cs="Times New Roman"/>
          <w:w w:val="105"/>
          <w:sz w:val="24"/>
          <w:szCs w:val="24"/>
          <w:lang w:val="tr-TR"/>
        </w:rPr>
        <w:t xml:space="preserve"> ya da başka bir şekilde sun</w:t>
      </w:r>
      <w:r>
        <w:rPr>
          <w:rFonts w:ascii="Times New Roman" w:hAnsi="Times New Roman" w:cs="Times New Roman"/>
          <w:w w:val="105"/>
          <w:sz w:val="24"/>
          <w:szCs w:val="24"/>
          <w:lang w:val="tr-TR"/>
        </w:rPr>
        <w:t>ulması</w:t>
      </w:r>
      <w:r w:rsidRPr="00A93CC9">
        <w:rPr>
          <w:rFonts w:ascii="Times New Roman" w:hAnsi="Times New Roman" w:cs="Times New Roman"/>
          <w:w w:val="105"/>
          <w:sz w:val="24"/>
          <w:szCs w:val="24"/>
          <w:lang w:val="tr-TR"/>
        </w:rPr>
        <w:t xml:space="preserve">; </w:t>
      </w:r>
    </w:p>
    <w:p w14:paraId="58E249CA" w14:textId="5ACF406F" w:rsidR="00A93CC9" w:rsidRPr="00A93CC9" w:rsidRDefault="00A93CC9" w:rsidP="00A93CC9">
      <w:pPr>
        <w:pStyle w:val="ListParagraph"/>
        <w:numPr>
          <w:ilvl w:val="0"/>
          <w:numId w:val="34"/>
        </w:numPr>
        <w:tabs>
          <w:tab w:val="left" w:pos="928"/>
        </w:tabs>
        <w:adjustRightInd/>
        <w:spacing w:before="60" w:line="273" w:lineRule="auto"/>
        <w:ind w:right="145"/>
        <w:contextualSpacing w:val="0"/>
        <w:jc w:val="both"/>
        <w:rPr>
          <w:rFonts w:ascii="Times New Roman" w:hAnsi="Times New Roman" w:cs="Times New Roman"/>
          <w:sz w:val="24"/>
          <w:szCs w:val="24"/>
        </w:rPr>
      </w:pPr>
      <w:r w:rsidRPr="00A93CC9">
        <w:rPr>
          <w:rFonts w:ascii="Times New Roman" w:hAnsi="Times New Roman" w:cs="Times New Roman"/>
          <w:w w:val="105"/>
          <w:sz w:val="24"/>
          <w:szCs w:val="24"/>
          <w:lang w:val="tr-TR"/>
        </w:rPr>
        <w:t>Yazılımı</w:t>
      </w:r>
      <w:r>
        <w:rPr>
          <w:rFonts w:ascii="Times New Roman" w:hAnsi="Times New Roman" w:cs="Times New Roman"/>
          <w:w w:val="105"/>
          <w:sz w:val="24"/>
          <w:szCs w:val="24"/>
          <w:lang w:val="tr-TR"/>
        </w:rPr>
        <w:t>n</w:t>
      </w:r>
      <w:r w:rsidRPr="00A93CC9">
        <w:rPr>
          <w:rFonts w:ascii="Times New Roman" w:hAnsi="Times New Roman" w:cs="Times New Roman"/>
          <w:w w:val="105"/>
          <w:sz w:val="24"/>
          <w:szCs w:val="24"/>
          <w:lang w:val="tr-TR"/>
        </w:rPr>
        <w:t xml:space="preserve"> yürürlükteki yasaları ihlal edecek şekilde ya da üçüncü taraf haklarını ihlal edecek şekilde (fikri mülkiyet ya da mahremiyet hakları dahil olmak üzere ancak bunlarla sınırlı olmamak üzere) kullan</w:t>
      </w:r>
      <w:r>
        <w:rPr>
          <w:rFonts w:ascii="Times New Roman" w:hAnsi="Times New Roman" w:cs="Times New Roman"/>
          <w:w w:val="105"/>
          <w:sz w:val="24"/>
          <w:szCs w:val="24"/>
          <w:lang w:val="tr-TR"/>
        </w:rPr>
        <w:t>ılması</w:t>
      </w:r>
    </w:p>
    <w:p w14:paraId="775C5336" w14:textId="77777777" w:rsidR="00A93CC9" w:rsidRPr="00A93CC9" w:rsidRDefault="00A93CC9" w:rsidP="00A93CC9">
      <w:pPr>
        <w:widowControl/>
        <w:tabs>
          <w:tab w:val="left" w:pos="7223"/>
        </w:tabs>
        <w:autoSpaceDE/>
        <w:autoSpaceDN/>
        <w:adjustRightInd/>
        <w:spacing w:after="120" w:line="252" w:lineRule="auto"/>
        <w:ind w:right="-29"/>
        <w:jc w:val="both"/>
        <w:rPr>
          <w:rFonts w:ascii="Times New Roman" w:hAnsi="Times New Roman" w:cs="Times New Roman"/>
          <w:b/>
          <w:bCs/>
          <w:sz w:val="24"/>
          <w:szCs w:val="24"/>
        </w:rPr>
      </w:pPr>
    </w:p>
    <w:p w14:paraId="19F37F43" w14:textId="73534969" w:rsidR="004D49CF" w:rsidRPr="009A6040" w:rsidRDefault="004D49CF" w:rsidP="009A6040">
      <w:pPr>
        <w:pStyle w:val="ListParagraph"/>
        <w:widowControl/>
        <w:numPr>
          <w:ilvl w:val="0"/>
          <w:numId w:val="1"/>
        </w:numPr>
        <w:tabs>
          <w:tab w:val="left" w:pos="7223"/>
        </w:tabs>
        <w:autoSpaceDE/>
        <w:autoSpaceDN/>
        <w:adjustRightInd/>
        <w:spacing w:after="120" w:line="252" w:lineRule="auto"/>
        <w:ind w:left="426" w:right="-29" w:hanging="426"/>
        <w:contextualSpacing w:val="0"/>
        <w:jc w:val="both"/>
        <w:rPr>
          <w:rFonts w:ascii="Times New Roman" w:hAnsi="Times New Roman" w:cs="Times New Roman"/>
          <w:b/>
          <w:bCs/>
          <w:sz w:val="24"/>
          <w:szCs w:val="24"/>
        </w:rPr>
      </w:pPr>
      <w:r w:rsidRPr="009A6040">
        <w:rPr>
          <w:rFonts w:ascii="Times New Roman" w:hAnsi="Times New Roman" w:cs="Times New Roman"/>
          <w:b/>
          <w:bCs/>
          <w:sz w:val="24"/>
          <w:szCs w:val="24"/>
        </w:rPr>
        <w:t>MUHTELİF HÜKÜMLER</w:t>
      </w:r>
    </w:p>
    <w:p w14:paraId="2D65E22A" w14:textId="77777777" w:rsidR="004D49CF" w:rsidRPr="00ED561A" w:rsidRDefault="004D49CF" w:rsidP="004D49CF">
      <w:pPr>
        <w:jc w:val="both"/>
        <w:rPr>
          <w:rFonts w:ascii="Times New Roman" w:hAnsi="Times New Roman" w:cs="Times New Roman"/>
          <w:b/>
          <w:sz w:val="24"/>
          <w:szCs w:val="24"/>
        </w:rPr>
      </w:pPr>
    </w:p>
    <w:p w14:paraId="445EA19A" w14:textId="1F72385E" w:rsidR="00025854" w:rsidRPr="00025854" w:rsidRDefault="004D49CF" w:rsidP="009A6040">
      <w:pPr>
        <w:widowControl/>
        <w:numPr>
          <w:ilvl w:val="1"/>
          <w:numId w:val="18"/>
        </w:numPr>
        <w:autoSpaceDE/>
        <w:autoSpaceDN/>
        <w:adjustRightInd/>
        <w:jc w:val="both"/>
        <w:rPr>
          <w:rFonts w:ascii="Times New Roman" w:hAnsi="Times New Roman" w:cs="Times New Roman"/>
          <w:sz w:val="24"/>
          <w:szCs w:val="24"/>
        </w:rPr>
      </w:pPr>
      <w:r w:rsidRPr="00ED561A">
        <w:rPr>
          <w:rFonts w:ascii="Times New Roman" w:hAnsi="Times New Roman" w:cs="Times New Roman"/>
          <w:sz w:val="24"/>
          <w:szCs w:val="24"/>
        </w:rPr>
        <w:t xml:space="preserve">İşbu Sözleşme’nin </w:t>
      </w:r>
      <w:r w:rsidR="00025854">
        <w:rPr>
          <w:rFonts w:ascii="Times New Roman" w:hAnsi="Times New Roman" w:cs="Times New Roman"/>
          <w:sz w:val="24"/>
          <w:szCs w:val="24"/>
        </w:rPr>
        <w:t xml:space="preserve">diğer tüm hükümleri yönünden </w:t>
      </w:r>
      <w:r w:rsidR="00025854">
        <w:rPr>
          <w:rFonts w:ascii="Times New Roman" w:hAnsi="Times New Roman" w:cs="Times New Roman"/>
          <w:sz w:val="24"/>
          <w:szCs w:val="24"/>
          <w:lang w:val="tr-TR"/>
        </w:rPr>
        <w:t xml:space="preserve">işbu sözleşmenin bağlı bulunduğu ana sözleşme vasfını taşıyan </w:t>
      </w:r>
      <w:r w:rsidR="00025854" w:rsidRPr="00FF18F2">
        <w:rPr>
          <w:rFonts w:ascii="Times New Roman" w:hAnsi="Times New Roman" w:cs="Times New Roman"/>
          <w:sz w:val="24"/>
          <w:szCs w:val="24"/>
          <w:lang w:val="tr-TR"/>
        </w:rPr>
        <w:t xml:space="preserve">Abonelik Bazlı Yazılım Kullanım Hakkı </w:t>
      </w:r>
      <w:r w:rsidR="00025854" w:rsidRPr="00ED561A">
        <w:rPr>
          <w:rFonts w:ascii="Times New Roman" w:hAnsi="Times New Roman" w:cs="Times New Roman"/>
          <w:sz w:val="24"/>
          <w:szCs w:val="24"/>
          <w:lang w:val="tr-TR"/>
        </w:rPr>
        <w:t>Sözleşmesi’n</w:t>
      </w:r>
      <w:r w:rsidR="00025854">
        <w:rPr>
          <w:rFonts w:ascii="Times New Roman" w:hAnsi="Times New Roman" w:cs="Times New Roman"/>
          <w:sz w:val="24"/>
          <w:szCs w:val="24"/>
          <w:lang w:val="tr-TR"/>
        </w:rPr>
        <w:t xml:space="preserve">e bağlıdır, bahse konu ana sözleşme hükümleri geçerlidir. </w:t>
      </w:r>
    </w:p>
    <w:p w14:paraId="04A58730" w14:textId="05F11060" w:rsidR="00025854" w:rsidRPr="00025854" w:rsidRDefault="00025854" w:rsidP="009A6040">
      <w:pPr>
        <w:widowControl/>
        <w:numPr>
          <w:ilvl w:val="1"/>
          <w:numId w:val="18"/>
        </w:numPr>
        <w:autoSpaceDE/>
        <w:autoSpaceDN/>
        <w:adjustRightInd/>
        <w:jc w:val="both"/>
        <w:rPr>
          <w:rFonts w:ascii="Times New Roman" w:hAnsi="Times New Roman" w:cs="Times New Roman"/>
          <w:sz w:val="24"/>
          <w:szCs w:val="24"/>
        </w:rPr>
      </w:pPr>
      <w:r>
        <w:rPr>
          <w:rFonts w:ascii="Times New Roman" w:hAnsi="Times New Roman" w:cs="Times New Roman"/>
          <w:sz w:val="24"/>
          <w:szCs w:val="24"/>
          <w:lang w:val="tr-TR"/>
        </w:rPr>
        <w:t xml:space="preserve">İşbu Sözleşme MÜŞTERİ nezdinde geçerli bir </w:t>
      </w:r>
      <w:r w:rsidR="00572701">
        <w:rPr>
          <w:rFonts w:ascii="Times New Roman" w:hAnsi="Times New Roman" w:cs="Times New Roman"/>
          <w:sz w:val="24"/>
          <w:szCs w:val="24"/>
          <w:lang w:val="tr-TR"/>
        </w:rPr>
        <w:t>EVA</w:t>
      </w:r>
      <w:r w:rsidRPr="00ED561A">
        <w:rPr>
          <w:rFonts w:ascii="Times New Roman" w:hAnsi="Times New Roman" w:cs="Times New Roman"/>
          <w:sz w:val="24"/>
          <w:szCs w:val="24"/>
          <w:lang w:val="tr-TR"/>
        </w:rPr>
        <w:t xml:space="preserve"> yazılım ürün</w:t>
      </w:r>
      <w:r>
        <w:rPr>
          <w:rFonts w:ascii="Times New Roman" w:hAnsi="Times New Roman" w:cs="Times New Roman"/>
          <w:sz w:val="24"/>
          <w:szCs w:val="24"/>
          <w:lang w:val="tr-TR"/>
        </w:rPr>
        <w:t xml:space="preserve"> lisansı bulunduğu sürece geçerli ve yürürlüktedir. </w:t>
      </w:r>
    </w:p>
    <w:p w14:paraId="17B432C5" w14:textId="1E08CD9F" w:rsidR="004D49CF" w:rsidRPr="00ED561A" w:rsidRDefault="00025854" w:rsidP="00025854">
      <w:pPr>
        <w:spacing w:before="120"/>
        <w:jc w:val="both"/>
        <w:outlineLvl w:val="0"/>
        <w:rPr>
          <w:rFonts w:ascii="Times New Roman" w:hAnsi="Times New Roman" w:cs="Times New Roman"/>
          <w:sz w:val="24"/>
          <w:szCs w:val="24"/>
        </w:rPr>
      </w:pPr>
      <w:r>
        <w:rPr>
          <w:rFonts w:ascii="Times New Roman" w:hAnsi="Times New Roman" w:cs="Times New Roman"/>
          <w:sz w:val="24"/>
          <w:szCs w:val="24"/>
        </w:rPr>
        <w:t>7</w:t>
      </w:r>
      <w:r w:rsidR="004D49CF" w:rsidRPr="00ED561A">
        <w:rPr>
          <w:rFonts w:ascii="Times New Roman" w:hAnsi="Times New Roman" w:cs="Times New Roman"/>
          <w:sz w:val="24"/>
          <w:szCs w:val="24"/>
        </w:rPr>
        <w:t xml:space="preserve"> (</w:t>
      </w:r>
      <w:r>
        <w:rPr>
          <w:rFonts w:ascii="Times New Roman" w:hAnsi="Times New Roman" w:cs="Times New Roman"/>
          <w:sz w:val="24"/>
          <w:szCs w:val="24"/>
        </w:rPr>
        <w:t>yedi</w:t>
      </w:r>
      <w:r w:rsidR="004D49CF" w:rsidRPr="00ED561A">
        <w:rPr>
          <w:rFonts w:ascii="Times New Roman" w:hAnsi="Times New Roman" w:cs="Times New Roman"/>
          <w:sz w:val="24"/>
          <w:szCs w:val="24"/>
        </w:rPr>
        <w:t xml:space="preserve">) maddeden ibaret işbu Sözleşme, taraflarca </w:t>
      </w:r>
      <w:r w:rsidR="004D49CF" w:rsidRPr="00ED561A">
        <w:rPr>
          <w:rFonts w:ascii="Times New Roman" w:hAnsi="Times New Roman" w:cs="Times New Roman"/>
          <w:sz w:val="24"/>
          <w:szCs w:val="24"/>
          <w:highlight w:val="yellow"/>
        </w:rPr>
        <w:t>../../.202..</w:t>
      </w:r>
      <w:r w:rsidR="004D49CF" w:rsidRPr="00ED561A">
        <w:rPr>
          <w:rFonts w:ascii="Times New Roman" w:hAnsi="Times New Roman" w:cs="Times New Roman"/>
          <w:sz w:val="24"/>
          <w:szCs w:val="24"/>
        </w:rPr>
        <w:t xml:space="preserve"> </w:t>
      </w:r>
      <w:r w:rsidR="004D49CF" w:rsidRPr="00ED561A">
        <w:rPr>
          <w:rFonts w:ascii="Times New Roman" w:hAnsi="Times New Roman" w:cs="Times New Roman"/>
          <w:sz w:val="24"/>
          <w:szCs w:val="24"/>
          <w:highlight w:val="yellow"/>
        </w:rPr>
        <w:t>tarihinde</w:t>
      </w:r>
      <w:r w:rsidR="004D49CF" w:rsidRPr="00ED561A">
        <w:rPr>
          <w:rFonts w:ascii="Times New Roman" w:hAnsi="Times New Roman" w:cs="Times New Roman"/>
          <w:sz w:val="24"/>
          <w:szCs w:val="24"/>
        </w:rPr>
        <w:t xml:space="preserve"> 1 (bir) orijinal nüsha olarak akdedilmiştir. </w:t>
      </w:r>
    </w:p>
    <w:p w14:paraId="770C613E" w14:textId="77777777" w:rsidR="004D49CF" w:rsidRPr="00ED561A" w:rsidRDefault="004D49CF" w:rsidP="004D49CF">
      <w:pPr>
        <w:tabs>
          <w:tab w:val="left" w:pos="1050"/>
        </w:tabs>
        <w:jc w:val="both"/>
        <w:rPr>
          <w:rFonts w:ascii="Times New Roman" w:hAnsi="Times New Roman" w:cs="Times New Roman"/>
          <w:b/>
          <w:sz w:val="24"/>
          <w:szCs w:val="24"/>
        </w:rPr>
      </w:pPr>
    </w:p>
    <w:tbl>
      <w:tblPr>
        <w:tblStyle w:val="TableGrid"/>
        <w:tblW w:w="9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4579"/>
      </w:tblGrid>
      <w:tr w:rsidR="004D49CF" w:rsidRPr="00ED561A" w14:paraId="1D1666D3" w14:textId="77777777" w:rsidTr="00031D05">
        <w:trPr>
          <w:trHeight w:val="838"/>
        </w:trPr>
        <w:tc>
          <w:tcPr>
            <w:tcW w:w="4558" w:type="dxa"/>
          </w:tcPr>
          <w:p w14:paraId="30FB71C6" w14:textId="236481FB" w:rsidR="004D49CF" w:rsidRPr="00ED561A" w:rsidRDefault="009A6040" w:rsidP="00031D05">
            <w:pPr>
              <w:jc w:val="both"/>
              <w:rPr>
                <w:rFonts w:ascii="Times New Roman" w:hAnsi="Times New Roman" w:cs="Times New Roman"/>
                <w:b/>
                <w:sz w:val="24"/>
                <w:szCs w:val="24"/>
              </w:rPr>
            </w:pPr>
            <w:r>
              <w:rPr>
                <w:rFonts w:ascii="Times New Roman" w:hAnsi="Times New Roman" w:cs="Times New Roman"/>
                <w:b/>
                <w:sz w:val="24"/>
                <w:szCs w:val="24"/>
              </w:rPr>
              <w:t>UZMAN BİLİŞİM VE DANIŞMANLIK</w:t>
            </w:r>
            <w:r w:rsidR="004D49CF" w:rsidRPr="00ED561A">
              <w:rPr>
                <w:rFonts w:ascii="Times New Roman" w:hAnsi="Times New Roman" w:cs="Times New Roman"/>
                <w:b/>
                <w:sz w:val="24"/>
                <w:szCs w:val="24"/>
              </w:rPr>
              <w:t xml:space="preserve"> ANONİM ŞİRKETİ</w:t>
            </w:r>
          </w:p>
        </w:tc>
        <w:tc>
          <w:tcPr>
            <w:tcW w:w="4579" w:type="dxa"/>
          </w:tcPr>
          <w:p w14:paraId="39488223" w14:textId="77777777" w:rsidR="004D49CF" w:rsidRPr="00ED561A" w:rsidRDefault="004D49CF" w:rsidP="00031D05">
            <w:pPr>
              <w:jc w:val="center"/>
              <w:rPr>
                <w:rFonts w:ascii="Times New Roman" w:hAnsi="Times New Roman" w:cs="Times New Roman"/>
                <w:b/>
                <w:sz w:val="24"/>
                <w:szCs w:val="24"/>
              </w:rPr>
            </w:pPr>
            <w:r w:rsidRPr="00ED561A">
              <w:rPr>
                <w:rFonts w:ascii="Times New Roman" w:hAnsi="Times New Roman" w:cs="Times New Roman"/>
                <w:b/>
                <w:sz w:val="24"/>
                <w:szCs w:val="24"/>
                <w:highlight w:val="yellow"/>
              </w:rPr>
              <w:t>[__________________]</w:t>
            </w:r>
          </w:p>
          <w:p w14:paraId="2DB53DF3" w14:textId="77777777" w:rsidR="004D49CF" w:rsidRPr="00ED561A" w:rsidRDefault="004D49CF" w:rsidP="00031D05">
            <w:pPr>
              <w:jc w:val="both"/>
              <w:rPr>
                <w:rFonts w:ascii="Times New Roman" w:hAnsi="Times New Roman" w:cs="Times New Roman"/>
                <w:b/>
                <w:sz w:val="24"/>
                <w:szCs w:val="24"/>
              </w:rPr>
            </w:pPr>
          </w:p>
        </w:tc>
      </w:tr>
    </w:tbl>
    <w:p w14:paraId="7F73746E" w14:textId="77777777" w:rsidR="004D49CF" w:rsidRPr="00ED561A" w:rsidRDefault="004D49CF" w:rsidP="004D49CF">
      <w:pPr>
        <w:tabs>
          <w:tab w:val="left" w:pos="2803"/>
        </w:tabs>
        <w:jc w:val="both"/>
        <w:rPr>
          <w:rFonts w:ascii="Times New Roman" w:hAnsi="Times New Roman" w:cs="Times New Roman"/>
          <w:sz w:val="24"/>
          <w:szCs w:val="24"/>
        </w:rPr>
      </w:pPr>
      <w:r w:rsidRPr="00ED561A">
        <w:rPr>
          <w:rFonts w:ascii="Times New Roman" w:hAnsi="Times New Roman" w:cs="Times New Roman"/>
          <w:sz w:val="24"/>
          <w:szCs w:val="24"/>
        </w:rPr>
        <w:tab/>
      </w:r>
    </w:p>
    <w:p w14:paraId="0B46A09E" w14:textId="77777777" w:rsidR="004D49CF" w:rsidRPr="00ED561A" w:rsidRDefault="004D49CF" w:rsidP="004D49CF">
      <w:pPr>
        <w:rPr>
          <w:rFonts w:ascii="Times New Roman" w:hAnsi="Times New Roman" w:cs="Times New Roman"/>
          <w:sz w:val="24"/>
          <w:szCs w:val="24"/>
        </w:rPr>
      </w:pPr>
    </w:p>
    <w:p w14:paraId="4A96DA35" w14:textId="77777777" w:rsidR="009651E2" w:rsidRPr="00ED561A" w:rsidRDefault="009651E2">
      <w:pPr>
        <w:rPr>
          <w:rFonts w:ascii="Times New Roman" w:hAnsi="Times New Roman" w:cs="Times New Roman"/>
          <w:sz w:val="24"/>
          <w:szCs w:val="24"/>
        </w:rPr>
      </w:pPr>
    </w:p>
    <w:sectPr w:rsidR="009651E2" w:rsidRPr="00ED56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1"/>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C40"/>
    <w:multiLevelType w:val="multilevel"/>
    <w:tmpl w:val="F2D47100"/>
    <w:styleLink w:val="CurrentList6"/>
    <w:lvl w:ilvl="0">
      <w:start w:val="1"/>
      <w:numFmt w:val="decimal"/>
      <w:lvlText w:val="%1."/>
      <w:lvlJc w:val="left"/>
      <w:pPr>
        <w:tabs>
          <w:tab w:val="num" w:pos="360"/>
        </w:tabs>
        <w:ind w:left="360" w:hanging="360"/>
      </w:pPr>
      <w:rPr>
        <w:rFonts w:hint="default"/>
        <w:b/>
      </w:rPr>
    </w:lvl>
    <w:lvl w:ilvl="1">
      <w:start w:val="1"/>
      <w:numFmt w:val="decimal"/>
      <w:lvlText w:val="9.%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105E67"/>
    <w:multiLevelType w:val="hybridMultilevel"/>
    <w:tmpl w:val="A6DAAA3E"/>
    <w:lvl w:ilvl="0" w:tplc="04090001">
      <w:start w:val="1"/>
      <w:numFmt w:val="bullet"/>
      <w:lvlText w:val=""/>
      <w:lvlJc w:val="left"/>
      <w:pPr>
        <w:ind w:left="588" w:hanging="360"/>
      </w:pPr>
      <w:rPr>
        <w:rFonts w:ascii="Symbol" w:hAnsi="Symbol" w:hint="default"/>
      </w:rPr>
    </w:lvl>
    <w:lvl w:ilvl="1" w:tplc="04090003" w:tentative="1">
      <w:start w:val="1"/>
      <w:numFmt w:val="bullet"/>
      <w:lvlText w:val="o"/>
      <w:lvlJc w:val="left"/>
      <w:pPr>
        <w:ind w:left="1308" w:hanging="360"/>
      </w:pPr>
      <w:rPr>
        <w:rFonts w:ascii="Courier New" w:hAnsi="Courier New" w:hint="default"/>
      </w:rPr>
    </w:lvl>
    <w:lvl w:ilvl="2" w:tplc="04090005" w:tentative="1">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2" w15:restartNumberingAfterBreak="0">
    <w:nsid w:val="03092296"/>
    <w:multiLevelType w:val="hybridMultilevel"/>
    <w:tmpl w:val="7EBA294E"/>
    <w:lvl w:ilvl="0" w:tplc="FF0E6432">
      <w:start w:val="1"/>
      <w:numFmt w:val="decimal"/>
      <w:lvlText w:val="4.%1."/>
      <w:lvlJc w:val="left"/>
      <w:pPr>
        <w:ind w:left="720" w:hanging="360"/>
      </w:pPr>
      <w:rPr>
        <w:rFonts w:ascii="Times New Roman" w:hAnsi="Times New Roman" w:cs="Times New Roman"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EB6C39"/>
    <w:multiLevelType w:val="multilevel"/>
    <w:tmpl w:val="EAF430EA"/>
    <w:lvl w:ilvl="0">
      <w:start w:val="1"/>
      <w:numFmt w:val="decimal"/>
      <w:lvlText w:val="%1."/>
      <w:lvlJc w:val="left"/>
      <w:pPr>
        <w:tabs>
          <w:tab w:val="num" w:pos="360"/>
        </w:tabs>
        <w:ind w:left="360" w:hanging="360"/>
      </w:pPr>
      <w:rPr>
        <w:rFonts w:hint="default"/>
        <w:b/>
      </w:rPr>
    </w:lvl>
    <w:lvl w:ilvl="1">
      <w:start w:val="1"/>
      <w:numFmt w:val="decimal"/>
      <w:lvlText w:val="10.%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E46D06"/>
    <w:multiLevelType w:val="multilevel"/>
    <w:tmpl w:val="B092577E"/>
    <w:styleLink w:val="CurrentList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5940241"/>
    <w:multiLevelType w:val="multilevel"/>
    <w:tmpl w:val="29A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06E93"/>
    <w:multiLevelType w:val="hybridMultilevel"/>
    <w:tmpl w:val="EE5E2316"/>
    <w:lvl w:ilvl="0" w:tplc="D286D716">
      <w:start w:val="6"/>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CB6CA5"/>
    <w:multiLevelType w:val="multilevel"/>
    <w:tmpl w:val="05F49C78"/>
    <w:styleLink w:val="CurrentList1"/>
    <w:lvl w:ilvl="0">
      <w:start w:val="1"/>
      <w:numFmt w:val="decimal"/>
      <w:lvlText w:val="%1."/>
      <w:lvlJc w:val="left"/>
      <w:pPr>
        <w:ind w:left="720" w:hanging="360"/>
      </w:p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17662FA"/>
    <w:multiLevelType w:val="multilevel"/>
    <w:tmpl w:val="1C124A7E"/>
    <w:styleLink w:val="CurrentList8"/>
    <w:lvl w:ilvl="0">
      <w:start w:val="1"/>
      <w:numFmt w:val="decimal"/>
      <w:lvlText w:val="%1."/>
      <w:lvlJc w:val="left"/>
      <w:pPr>
        <w:tabs>
          <w:tab w:val="num" w:pos="360"/>
        </w:tabs>
        <w:ind w:left="360" w:hanging="360"/>
      </w:pPr>
      <w:rPr>
        <w:rFonts w:hint="default"/>
        <w:b/>
      </w:rPr>
    </w:lvl>
    <w:lvl w:ilvl="1">
      <w:start w:val="1"/>
      <w:numFmt w:val="decimal"/>
      <w:lvlText w:val="9.%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1B83633"/>
    <w:multiLevelType w:val="hybridMultilevel"/>
    <w:tmpl w:val="B09CD730"/>
    <w:lvl w:ilvl="0" w:tplc="CCC88FA4">
      <w:start w:val="1"/>
      <w:numFmt w:val="decimal"/>
      <w:lvlText w:val="5.%1."/>
      <w:lvlJc w:val="left"/>
      <w:pPr>
        <w:ind w:left="785"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735E83"/>
    <w:multiLevelType w:val="multilevel"/>
    <w:tmpl w:val="18ACE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A697D"/>
    <w:multiLevelType w:val="multilevel"/>
    <w:tmpl w:val="48C0581E"/>
    <w:styleLink w:val="CurrentList4"/>
    <w:lvl w:ilvl="0">
      <w:start w:val="1"/>
      <w:numFmt w:val="decimal"/>
      <w:lvlText w:val="%1."/>
      <w:lvlJc w:val="left"/>
      <w:pPr>
        <w:tabs>
          <w:tab w:val="num" w:pos="360"/>
        </w:tabs>
        <w:ind w:left="360" w:hanging="360"/>
      </w:pPr>
      <w:rPr>
        <w:rFonts w:hint="default"/>
        <w:b/>
      </w:rPr>
    </w:lvl>
    <w:lvl w:ilvl="1">
      <w:start w:val="1"/>
      <w:numFmt w:val="decimal"/>
      <w:lvlText w:val="8.%2"/>
      <w:lvlJc w:val="left"/>
      <w:pPr>
        <w:ind w:left="576" w:hanging="576"/>
      </w:pPr>
      <w:rPr>
        <w:rFonts w:hint="default"/>
        <w:b/>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E61789A"/>
    <w:multiLevelType w:val="hybridMultilevel"/>
    <w:tmpl w:val="EFD4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86FD2"/>
    <w:multiLevelType w:val="hybridMultilevel"/>
    <w:tmpl w:val="C1AC835E"/>
    <w:lvl w:ilvl="0" w:tplc="E676B8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3E3C3CF6"/>
    <w:multiLevelType w:val="multilevel"/>
    <w:tmpl w:val="F60A807E"/>
    <w:lvl w:ilvl="0">
      <w:start w:val="1"/>
      <w:numFmt w:val="decimal"/>
      <w:lvlText w:val="%1."/>
      <w:lvlJc w:val="left"/>
      <w:pPr>
        <w:tabs>
          <w:tab w:val="num" w:pos="360"/>
        </w:tabs>
        <w:ind w:left="360" w:hanging="360"/>
      </w:pPr>
      <w:rPr>
        <w:rFonts w:hint="default"/>
        <w:b/>
      </w:rPr>
    </w:lvl>
    <w:lvl w:ilvl="1">
      <w:start w:val="1"/>
      <w:numFmt w:val="decimal"/>
      <w:lvlText w:val="7.%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0E145BB"/>
    <w:multiLevelType w:val="multilevel"/>
    <w:tmpl w:val="DBFCE40A"/>
    <w:lvl w:ilvl="0">
      <w:start w:val="1"/>
      <w:numFmt w:val="decimal"/>
      <w:lvlText w:val="%1."/>
      <w:lvlJc w:val="left"/>
      <w:pPr>
        <w:tabs>
          <w:tab w:val="num" w:pos="360"/>
        </w:tabs>
        <w:ind w:left="360" w:hanging="360"/>
      </w:pPr>
      <w:rPr>
        <w:rFonts w:hint="default"/>
        <w:b/>
      </w:rPr>
    </w:lvl>
    <w:lvl w:ilvl="1">
      <w:start w:val="1"/>
      <w:numFmt w:val="decimal"/>
      <w:lvlText w:val="9.%2"/>
      <w:lvlJc w:val="left"/>
      <w:pPr>
        <w:ind w:left="576" w:hanging="576"/>
      </w:pPr>
      <w:rPr>
        <w:rFonts w:hint="default"/>
        <w:b/>
      </w:rPr>
    </w:lvl>
    <w:lvl w:ilvl="2">
      <w:start w:val="1"/>
      <w:numFmt w:val="decimal"/>
      <w:lvlText w:val="9.%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3E67FA2"/>
    <w:multiLevelType w:val="multilevel"/>
    <w:tmpl w:val="2C203B22"/>
    <w:styleLink w:val="CurrentList10"/>
    <w:lvl w:ilvl="0">
      <w:start w:val="1"/>
      <w:numFmt w:val="decimal"/>
      <w:lvlText w:val="%1."/>
      <w:lvlJc w:val="left"/>
      <w:pPr>
        <w:tabs>
          <w:tab w:val="num" w:pos="360"/>
        </w:tabs>
        <w:ind w:left="360" w:hanging="360"/>
      </w:pPr>
      <w:rPr>
        <w:rFonts w:hint="default"/>
        <w:b/>
      </w:rPr>
    </w:lvl>
    <w:lvl w:ilvl="1">
      <w:start w:val="1"/>
      <w:numFmt w:val="decimal"/>
      <w:lvlText w:val="10.%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E3774D"/>
    <w:multiLevelType w:val="multilevel"/>
    <w:tmpl w:val="50F2E0F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rPr>
    </w:lvl>
    <w:lvl w:ilvl="2">
      <w:start w:val="1"/>
      <w:numFmt w:val="decimal"/>
      <w:isLgl/>
      <w:lvlText w:val="%1.%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45E100D2"/>
    <w:multiLevelType w:val="hybridMultilevel"/>
    <w:tmpl w:val="A966555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66528"/>
    <w:multiLevelType w:val="hybridMultilevel"/>
    <w:tmpl w:val="E83E2AA2"/>
    <w:lvl w:ilvl="0" w:tplc="04090001">
      <w:start w:val="1"/>
      <w:numFmt w:val="bullet"/>
      <w:lvlText w:val=""/>
      <w:lvlJc w:val="left"/>
      <w:pPr>
        <w:ind w:left="1014" w:hanging="360"/>
      </w:pPr>
      <w:rPr>
        <w:rFonts w:ascii="Symbol" w:hAnsi="Symbo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20" w15:restartNumberingAfterBreak="0">
    <w:nsid w:val="4A7C3935"/>
    <w:multiLevelType w:val="multilevel"/>
    <w:tmpl w:val="55C01E40"/>
    <w:styleLink w:val="CurrentList7"/>
    <w:lvl w:ilvl="0">
      <w:start w:val="1"/>
      <w:numFmt w:val="decimal"/>
      <w:lvlText w:val="%1."/>
      <w:lvlJc w:val="left"/>
      <w:pPr>
        <w:tabs>
          <w:tab w:val="num" w:pos="360"/>
        </w:tabs>
        <w:ind w:left="360" w:hanging="360"/>
      </w:pPr>
      <w:rPr>
        <w:rFonts w:hint="default"/>
        <w:b/>
      </w:rPr>
    </w:lvl>
    <w:lvl w:ilvl="1">
      <w:start w:val="1"/>
      <w:numFmt w:val="decimal"/>
      <w:lvlText w:val="8.%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B762127"/>
    <w:multiLevelType w:val="multilevel"/>
    <w:tmpl w:val="55C01E40"/>
    <w:styleLink w:val="CurrentList5"/>
    <w:lvl w:ilvl="0">
      <w:start w:val="1"/>
      <w:numFmt w:val="decimal"/>
      <w:lvlText w:val="%1."/>
      <w:lvlJc w:val="left"/>
      <w:pPr>
        <w:tabs>
          <w:tab w:val="num" w:pos="360"/>
        </w:tabs>
        <w:ind w:left="360" w:hanging="360"/>
      </w:pPr>
      <w:rPr>
        <w:rFonts w:hint="default"/>
        <w:b/>
      </w:rPr>
    </w:lvl>
    <w:lvl w:ilvl="1">
      <w:start w:val="1"/>
      <w:numFmt w:val="decimal"/>
      <w:lvlText w:val="8.%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C9B169B"/>
    <w:multiLevelType w:val="multilevel"/>
    <w:tmpl w:val="2C5E5712"/>
    <w:styleLink w:val="CurrentList13"/>
    <w:lvl w:ilvl="0">
      <w:start w:val="1"/>
      <w:numFmt w:val="decimal"/>
      <w:lvlText w:val="%1."/>
      <w:lvlJc w:val="left"/>
      <w:pPr>
        <w:tabs>
          <w:tab w:val="num" w:pos="360"/>
        </w:tabs>
        <w:ind w:left="360" w:hanging="360"/>
      </w:pPr>
      <w:rPr>
        <w:rFonts w:hint="default"/>
        <w:b/>
      </w:rPr>
    </w:lvl>
    <w:lvl w:ilvl="1">
      <w:start w:val="1"/>
      <w:numFmt w:val="decimal"/>
      <w:lvlText w:val="12.%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1E32F50"/>
    <w:multiLevelType w:val="multilevel"/>
    <w:tmpl w:val="3A30D652"/>
    <w:styleLink w:val="CurrentList3"/>
    <w:lvl w:ilvl="0">
      <w:start w:val="1"/>
      <w:numFmt w:val="decimal"/>
      <w:lvlText w:val="%1."/>
      <w:lvlJc w:val="left"/>
      <w:pPr>
        <w:tabs>
          <w:tab w:val="num" w:pos="360"/>
        </w:tabs>
        <w:ind w:left="360" w:hanging="360"/>
      </w:pPr>
      <w:rPr>
        <w:rFonts w:hint="default"/>
        <w:b/>
      </w:rPr>
    </w:lvl>
    <w:lvl w:ilvl="1">
      <w:start w:val="1"/>
      <w:numFmt w:val="decimal"/>
      <w:lvlText w:val="5.%2"/>
      <w:lvlJc w:val="left"/>
      <w:pPr>
        <w:ind w:left="576" w:hanging="576"/>
      </w:pPr>
      <w:rPr>
        <w:rFonts w:hint="default"/>
        <w:b/>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6D27F1C"/>
    <w:multiLevelType w:val="multilevel"/>
    <w:tmpl w:val="6D3A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13671"/>
    <w:multiLevelType w:val="multilevel"/>
    <w:tmpl w:val="150015AA"/>
    <w:styleLink w:val="CurrentList12"/>
    <w:lvl w:ilvl="0">
      <w:start w:val="1"/>
      <w:numFmt w:val="decimal"/>
      <w:lvlText w:val="%1."/>
      <w:lvlJc w:val="left"/>
      <w:pPr>
        <w:tabs>
          <w:tab w:val="num" w:pos="360"/>
        </w:tabs>
        <w:ind w:left="360" w:hanging="360"/>
      </w:pPr>
      <w:rPr>
        <w:rFonts w:hint="default"/>
        <w:b/>
      </w:rPr>
    </w:lvl>
    <w:lvl w:ilvl="1">
      <w:start w:val="1"/>
      <w:numFmt w:val="decimal"/>
      <w:lvlText w:val="11.%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BC426B6"/>
    <w:multiLevelType w:val="hybridMultilevel"/>
    <w:tmpl w:val="BEE01DA4"/>
    <w:lvl w:ilvl="0" w:tplc="7716085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126631"/>
    <w:multiLevelType w:val="multilevel"/>
    <w:tmpl w:val="898E736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14B5292"/>
    <w:multiLevelType w:val="multilevel"/>
    <w:tmpl w:val="3A30D652"/>
    <w:lvl w:ilvl="0">
      <w:start w:val="1"/>
      <w:numFmt w:val="decimal"/>
      <w:lvlText w:val="%1."/>
      <w:lvlJc w:val="left"/>
      <w:pPr>
        <w:tabs>
          <w:tab w:val="num" w:pos="360"/>
        </w:tabs>
        <w:ind w:left="360" w:hanging="360"/>
      </w:pPr>
      <w:rPr>
        <w:rFonts w:hint="default"/>
        <w:b/>
      </w:rPr>
    </w:lvl>
    <w:lvl w:ilvl="1">
      <w:start w:val="1"/>
      <w:numFmt w:val="decimal"/>
      <w:lvlText w:val="5.%2"/>
      <w:lvlJc w:val="left"/>
      <w:pPr>
        <w:ind w:left="576" w:hanging="576"/>
      </w:pPr>
      <w:rPr>
        <w:rFonts w:hint="default"/>
        <w:b/>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2855069"/>
    <w:multiLevelType w:val="multilevel"/>
    <w:tmpl w:val="F2D47100"/>
    <w:styleLink w:val="CurrentList9"/>
    <w:lvl w:ilvl="0">
      <w:start w:val="1"/>
      <w:numFmt w:val="decimal"/>
      <w:lvlText w:val="%1."/>
      <w:lvlJc w:val="left"/>
      <w:pPr>
        <w:tabs>
          <w:tab w:val="num" w:pos="360"/>
        </w:tabs>
        <w:ind w:left="360" w:hanging="360"/>
      </w:pPr>
      <w:rPr>
        <w:rFonts w:hint="default"/>
        <w:b/>
      </w:rPr>
    </w:lvl>
    <w:lvl w:ilvl="1">
      <w:start w:val="1"/>
      <w:numFmt w:val="decimal"/>
      <w:lvlText w:val="9.%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4456A8F"/>
    <w:multiLevelType w:val="multilevel"/>
    <w:tmpl w:val="B6F2DD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8758BB"/>
    <w:multiLevelType w:val="multilevel"/>
    <w:tmpl w:val="70B2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7A5208"/>
    <w:multiLevelType w:val="multilevel"/>
    <w:tmpl w:val="0074ACB6"/>
    <w:styleLink w:val="CurrentList11"/>
    <w:lvl w:ilvl="0">
      <w:start w:val="1"/>
      <w:numFmt w:val="decimal"/>
      <w:lvlText w:val="%1."/>
      <w:lvlJc w:val="left"/>
      <w:pPr>
        <w:tabs>
          <w:tab w:val="num" w:pos="360"/>
        </w:tabs>
        <w:ind w:left="360" w:hanging="360"/>
      </w:pPr>
      <w:rPr>
        <w:rFonts w:hint="default"/>
        <w:b/>
      </w:rPr>
    </w:lvl>
    <w:lvl w:ilvl="1">
      <w:start w:val="1"/>
      <w:numFmt w:val="decimal"/>
      <w:lvlText w:val="1.%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5C7248E"/>
    <w:multiLevelType w:val="multilevel"/>
    <w:tmpl w:val="E6DE86F8"/>
    <w:lvl w:ilvl="0">
      <w:start w:val="1"/>
      <w:numFmt w:val="decimal"/>
      <w:lvlText w:val="%1."/>
      <w:lvlJc w:val="left"/>
      <w:pPr>
        <w:ind w:left="529" w:hanging="425"/>
        <w:jc w:val="left"/>
      </w:pPr>
      <w:rPr>
        <w:rFonts w:ascii="Times New Roman" w:eastAsia="Times New Roman" w:hAnsi="Times New Roman" w:cs="Times New Roman" w:hint="default"/>
        <w:w w:val="103"/>
        <w:sz w:val="20"/>
        <w:szCs w:val="20"/>
      </w:rPr>
    </w:lvl>
    <w:lvl w:ilvl="1">
      <w:start w:val="1"/>
      <w:numFmt w:val="decimal"/>
      <w:lvlText w:val="%1.%2"/>
      <w:lvlJc w:val="left"/>
      <w:pPr>
        <w:ind w:left="928" w:hanging="339"/>
        <w:jc w:val="left"/>
      </w:pPr>
      <w:rPr>
        <w:rFonts w:ascii="Times New Roman" w:eastAsia="Times New Roman" w:hAnsi="Times New Roman" w:cs="Times New Roman" w:hint="default"/>
        <w:spacing w:val="-3"/>
        <w:w w:val="103"/>
        <w:sz w:val="20"/>
        <w:szCs w:val="20"/>
      </w:rPr>
    </w:lvl>
    <w:lvl w:ilvl="2">
      <w:start w:val="1"/>
      <w:numFmt w:val="lowerRoman"/>
      <w:lvlText w:val="(%3)"/>
      <w:lvlJc w:val="left"/>
      <w:pPr>
        <w:ind w:left="1604" w:hanging="677"/>
        <w:jc w:val="left"/>
      </w:pPr>
      <w:rPr>
        <w:rFonts w:ascii="Times New Roman" w:eastAsia="Times New Roman" w:hAnsi="Times New Roman" w:cs="Times New Roman" w:hint="default"/>
        <w:spacing w:val="0"/>
        <w:w w:val="103"/>
        <w:sz w:val="20"/>
        <w:szCs w:val="20"/>
      </w:rPr>
    </w:lvl>
    <w:lvl w:ilvl="3">
      <w:numFmt w:val="bullet"/>
      <w:lvlText w:val="•"/>
      <w:lvlJc w:val="left"/>
      <w:pPr>
        <w:ind w:left="1600" w:hanging="677"/>
      </w:pPr>
      <w:rPr>
        <w:rFonts w:hint="default"/>
      </w:rPr>
    </w:lvl>
    <w:lvl w:ilvl="4">
      <w:numFmt w:val="bullet"/>
      <w:lvlText w:val="•"/>
      <w:lvlJc w:val="left"/>
      <w:pPr>
        <w:ind w:left="2860" w:hanging="677"/>
      </w:pPr>
      <w:rPr>
        <w:rFonts w:hint="default"/>
      </w:rPr>
    </w:lvl>
    <w:lvl w:ilvl="5">
      <w:numFmt w:val="bullet"/>
      <w:lvlText w:val="•"/>
      <w:lvlJc w:val="left"/>
      <w:pPr>
        <w:ind w:left="4120" w:hanging="677"/>
      </w:pPr>
      <w:rPr>
        <w:rFonts w:hint="default"/>
      </w:rPr>
    </w:lvl>
    <w:lvl w:ilvl="6">
      <w:numFmt w:val="bullet"/>
      <w:lvlText w:val="•"/>
      <w:lvlJc w:val="left"/>
      <w:pPr>
        <w:ind w:left="5380" w:hanging="677"/>
      </w:pPr>
      <w:rPr>
        <w:rFonts w:hint="default"/>
      </w:rPr>
    </w:lvl>
    <w:lvl w:ilvl="7">
      <w:numFmt w:val="bullet"/>
      <w:lvlText w:val="•"/>
      <w:lvlJc w:val="left"/>
      <w:pPr>
        <w:ind w:left="6640" w:hanging="677"/>
      </w:pPr>
      <w:rPr>
        <w:rFonts w:hint="default"/>
      </w:rPr>
    </w:lvl>
    <w:lvl w:ilvl="8">
      <w:numFmt w:val="bullet"/>
      <w:lvlText w:val="•"/>
      <w:lvlJc w:val="left"/>
      <w:pPr>
        <w:ind w:left="7900" w:hanging="677"/>
      </w:pPr>
      <w:rPr>
        <w:rFonts w:hint="default"/>
      </w:rPr>
    </w:lvl>
  </w:abstractNum>
  <w:num w:numId="1" w16cid:durableId="7101413">
    <w:abstractNumId w:val="17"/>
  </w:num>
  <w:num w:numId="2" w16cid:durableId="752511396">
    <w:abstractNumId w:val="28"/>
  </w:num>
  <w:num w:numId="3" w16cid:durableId="1679842012">
    <w:abstractNumId w:val="2"/>
  </w:num>
  <w:num w:numId="4" w16cid:durableId="1295328248">
    <w:abstractNumId w:val="7"/>
  </w:num>
  <w:num w:numId="5" w16cid:durableId="1334797579">
    <w:abstractNumId w:val="4"/>
  </w:num>
  <w:num w:numId="6" w16cid:durableId="1801067455">
    <w:abstractNumId w:val="1"/>
  </w:num>
  <w:num w:numId="7" w16cid:durableId="1484469108">
    <w:abstractNumId w:val="12"/>
  </w:num>
  <w:num w:numId="8" w16cid:durableId="856425234">
    <w:abstractNumId w:val="9"/>
  </w:num>
  <w:num w:numId="9" w16cid:durableId="877934110">
    <w:abstractNumId w:val="18"/>
  </w:num>
  <w:num w:numId="10" w16cid:durableId="2063939085">
    <w:abstractNumId w:val="5"/>
  </w:num>
  <w:num w:numId="11" w16cid:durableId="562445527">
    <w:abstractNumId w:val="19"/>
  </w:num>
  <w:num w:numId="12" w16cid:durableId="1165509674">
    <w:abstractNumId w:val="27"/>
  </w:num>
  <w:num w:numId="13" w16cid:durableId="1653755532">
    <w:abstractNumId w:val="15"/>
  </w:num>
  <w:num w:numId="14" w16cid:durableId="1118643614">
    <w:abstractNumId w:val="23"/>
  </w:num>
  <w:num w:numId="15" w16cid:durableId="533229368">
    <w:abstractNumId w:val="11"/>
  </w:num>
  <w:num w:numId="16" w16cid:durableId="643434202">
    <w:abstractNumId w:val="3"/>
  </w:num>
  <w:num w:numId="17" w16cid:durableId="318271417">
    <w:abstractNumId w:val="21"/>
  </w:num>
  <w:num w:numId="18" w16cid:durableId="2017075425">
    <w:abstractNumId w:val="14"/>
  </w:num>
  <w:num w:numId="19" w16cid:durableId="348412455">
    <w:abstractNumId w:val="0"/>
  </w:num>
  <w:num w:numId="20" w16cid:durableId="1633250278">
    <w:abstractNumId w:val="24"/>
  </w:num>
  <w:num w:numId="21" w16cid:durableId="457140387">
    <w:abstractNumId w:val="10"/>
  </w:num>
  <w:num w:numId="22" w16cid:durableId="360670680">
    <w:abstractNumId w:val="6"/>
  </w:num>
  <w:num w:numId="23" w16cid:durableId="1508132031">
    <w:abstractNumId w:val="20"/>
  </w:num>
  <w:num w:numId="24" w16cid:durableId="1810441897">
    <w:abstractNumId w:val="8"/>
  </w:num>
  <w:num w:numId="25" w16cid:durableId="7365812">
    <w:abstractNumId w:val="29"/>
  </w:num>
  <w:num w:numId="26" w16cid:durableId="844634297">
    <w:abstractNumId w:val="16"/>
  </w:num>
  <w:num w:numId="27" w16cid:durableId="1233662965">
    <w:abstractNumId w:val="32"/>
  </w:num>
  <w:num w:numId="28" w16cid:durableId="81994800">
    <w:abstractNumId w:val="26"/>
  </w:num>
  <w:num w:numId="29" w16cid:durableId="1166747420">
    <w:abstractNumId w:val="30"/>
  </w:num>
  <w:num w:numId="30" w16cid:durableId="1253859501">
    <w:abstractNumId w:val="25"/>
  </w:num>
  <w:num w:numId="31" w16cid:durableId="113640158">
    <w:abstractNumId w:val="31"/>
  </w:num>
  <w:num w:numId="32" w16cid:durableId="1519468113">
    <w:abstractNumId w:val="22"/>
  </w:num>
  <w:num w:numId="33" w16cid:durableId="1489247675">
    <w:abstractNumId w:val="33"/>
  </w:num>
  <w:num w:numId="34" w16cid:durableId="633828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BE"/>
    <w:rsid w:val="00025854"/>
    <w:rsid w:val="000F474E"/>
    <w:rsid w:val="001556F4"/>
    <w:rsid w:val="001557FB"/>
    <w:rsid w:val="00157497"/>
    <w:rsid w:val="00246E08"/>
    <w:rsid w:val="00265DDB"/>
    <w:rsid w:val="00294760"/>
    <w:rsid w:val="002A065C"/>
    <w:rsid w:val="002A25DA"/>
    <w:rsid w:val="002C6D1C"/>
    <w:rsid w:val="0030395A"/>
    <w:rsid w:val="0033234F"/>
    <w:rsid w:val="00362622"/>
    <w:rsid w:val="003846BC"/>
    <w:rsid w:val="003C3A8F"/>
    <w:rsid w:val="003E04E5"/>
    <w:rsid w:val="0040172F"/>
    <w:rsid w:val="0042452F"/>
    <w:rsid w:val="00464232"/>
    <w:rsid w:val="00477D51"/>
    <w:rsid w:val="00481ACA"/>
    <w:rsid w:val="00486E52"/>
    <w:rsid w:val="004A022F"/>
    <w:rsid w:val="004A1FC0"/>
    <w:rsid w:val="004D49CF"/>
    <w:rsid w:val="004F16B7"/>
    <w:rsid w:val="00563F2D"/>
    <w:rsid w:val="00572701"/>
    <w:rsid w:val="005C470B"/>
    <w:rsid w:val="005E04FE"/>
    <w:rsid w:val="005F35B0"/>
    <w:rsid w:val="00622331"/>
    <w:rsid w:val="0063490F"/>
    <w:rsid w:val="006435F0"/>
    <w:rsid w:val="006555DC"/>
    <w:rsid w:val="006605F4"/>
    <w:rsid w:val="00677F6E"/>
    <w:rsid w:val="006909E4"/>
    <w:rsid w:val="007402DA"/>
    <w:rsid w:val="007D0CB0"/>
    <w:rsid w:val="007E6BC3"/>
    <w:rsid w:val="00831F22"/>
    <w:rsid w:val="00854C61"/>
    <w:rsid w:val="00864759"/>
    <w:rsid w:val="008A06DA"/>
    <w:rsid w:val="008B2FBF"/>
    <w:rsid w:val="008B5213"/>
    <w:rsid w:val="008F3DD6"/>
    <w:rsid w:val="0092736F"/>
    <w:rsid w:val="009651E2"/>
    <w:rsid w:val="00980903"/>
    <w:rsid w:val="009871A5"/>
    <w:rsid w:val="009875B8"/>
    <w:rsid w:val="00994F53"/>
    <w:rsid w:val="009A6040"/>
    <w:rsid w:val="009C6BE3"/>
    <w:rsid w:val="009F2759"/>
    <w:rsid w:val="00A93CC9"/>
    <w:rsid w:val="00B04524"/>
    <w:rsid w:val="00B509C3"/>
    <w:rsid w:val="00B84362"/>
    <w:rsid w:val="00BA45BF"/>
    <w:rsid w:val="00BD03BE"/>
    <w:rsid w:val="00BE60F2"/>
    <w:rsid w:val="00C04D28"/>
    <w:rsid w:val="00C11D1E"/>
    <w:rsid w:val="00C33C8A"/>
    <w:rsid w:val="00CC5D25"/>
    <w:rsid w:val="00CF25CE"/>
    <w:rsid w:val="00D06E9A"/>
    <w:rsid w:val="00D95DAF"/>
    <w:rsid w:val="00DC5E34"/>
    <w:rsid w:val="00DF1BCD"/>
    <w:rsid w:val="00E12A84"/>
    <w:rsid w:val="00E24B72"/>
    <w:rsid w:val="00E26B83"/>
    <w:rsid w:val="00E95513"/>
    <w:rsid w:val="00ED561A"/>
    <w:rsid w:val="00F3349C"/>
    <w:rsid w:val="00F7412E"/>
    <w:rsid w:val="00FB3AF2"/>
    <w:rsid w:val="00FC005F"/>
    <w:rsid w:val="00FD19B8"/>
    <w:rsid w:val="00FF18F2"/>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2EB9"/>
  <w15:chartTrackingRefBased/>
  <w15:docId w15:val="{0C5078EC-344D-CB4F-B732-25B871D4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5F4"/>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styleId="Heading1">
    <w:name w:val="heading 1"/>
    <w:basedOn w:val="Normal"/>
    <w:next w:val="Normal"/>
    <w:link w:val="Heading1Char"/>
    <w:uiPriority w:val="9"/>
    <w:qFormat/>
    <w:rsid w:val="00BD0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3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3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3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3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3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3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3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3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3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3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3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3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3BE"/>
    <w:rPr>
      <w:rFonts w:eastAsiaTheme="majorEastAsia" w:cstheme="majorBidi"/>
      <w:color w:val="272727" w:themeColor="text1" w:themeTint="D8"/>
    </w:rPr>
  </w:style>
  <w:style w:type="paragraph" w:styleId="Title">
    <w:name w:val="Title"/>
    <w:basedOn w:val="Normal"/>
    <w:next w:val="Normal"/>
    <w:link w:val="TitleChar"/>
    <w:uiPriority w:val="10"/>
    <w:qFormat/>
    <w:rsid w:val="00BD03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3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3BE"/>
    <w:pPr>
      <w:spacing w:before="160"/>
      <w:jc w:val="center"/>
    </w:pPr>
    <w:rPr>
      <w:i/>
      <w:iCs/>
      <w:color w:val="404040" w:themeColor="text1" w:themeTint="BF"/>
    </w:rPr>
  </w:style>
  <w:style w:type="character" w:customStyle="1" w:styleId="QuoteChar">
    <w:name w:val="Quote Char"/>
    <w:basedOn w:val="DefaultParagraphFont"/>
    <w:link w:val="Quote"/>
    <w:uiPriority w:val="29"/>
    <w:rsid w:val="00BD03BE"/>
    <w:rPr>
      <w:i/>
      <w:iCs/>
      <w:color w:val="404040" w:themeColor="text1" w:themeTint="BF"/>
    </w:rPr>
  </w:style>
  <w:style w:type="paragraph" w:styleId="ListParagraph">
    <w:name w:val="List Paragraph"/>
    <w:aliases w:val="lp1,T-List Paragraph,1.1.1. Turkish MERCADOS,UEDAŞ Bullet,abc siralı"/>
    <w:basedOn w:val="Normal"/>
    <w:link w:val="ListParagraphChar"/>
    <w:uiPriority w:val="34"/>
    <w:qFormat/>
    <w:rsid w:val="00BD03BE"/>
    <w:pPr>
      <w:ind w:left="720"/>
      <w:contextualSpacing/>
    </w:pPr>
  </w:style>
  <w:style w:type="character" w:styleId="IntenseEmphasis">
    <w:name w:val="Intense Emphasis"/>
    <w:basedOn w:val="DefaultParagraphFont"/>
    <w:uiPriority w:val="21"/>
    <w:qFormat/>
    <w:rsid w:val="00BD03BE"/>
    <w:rPr>
      <w:i/>
      <w:iCs/>
      <w:color w:val="0F4761" w:themeColor="accent1" w:themeShade="BF"/>
    </w:rPr>
  </w:style>
  <w:style w:type="paragraph" w:styleId="IntenseQuote">
    <w:name w:val="Intense Quote"/>
    <w:basedOn w:val="Normal"/>
    <w:next w:val="Normal"/>
    <w:link w:val="IntenseQuoteChar"/>
    <w:uiPriority w:val="30"/>
    <w:qFormat/>
    <w:rsid w:val="00BD0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3BE"/>
    <w:rPr>
      <w:i/>
      <w:iCs/>
      <w:color w:val="0F4761" w:themeColor="accent1" w:themeShade="BF"/>
    </w:rPr>
  </w:style>
  <w:style w:type="character" w:styleId="IntenseReference">
    <w:name w:val="Intense Reference"/>
    <w:basedOn w:val="DefaultParagraphFont"/>
    <w:uiPriority w:val="32"/>
    <w:qFormat/>
    <w:rsid w:val="00BD03BE"/>
    <w:rPr>
      <w:b/>
      <w:bCs/>
      <w:smallCaps/>
      <w:color w:val="0F4761" w:themeColor="accent1" w:themeShade="BF"/>
      <w:spacing w:val="5"/>
    </w:rPr>
  </w:style>
  <w:style w:type="character" w:customStyle="1" w:styleId="ListParagraphChar">
    <w:name w:val="List Paragraph Char"/>
    <w:aliases w:val="lp1 Char,T-List Paragraph Char,1.1.1. Turkish MERCADOS Char,UEDAŞ Bullet Char,abc siralı Char"/>
    <w:basedOn w:val="DefaultParagraphFont"/>
    <w:link w:val="ListParagraph"/>
    <w:uiPriority w:val="34"/>
    <w:locked/>
    <w:rsid w:val="006605F4"/>
  </w:style>
  <w:style w:type="table" w:styleId="TableGrid">
    <w:name w:val="Table Grid"/>
    <w:basedOn w:val="TableNormal"/>
    <w:uiPriority w:val="59"/>
    <w:rsid w:val="008B5213"/>
    <w:pPr>
      <w:spacing w:after="0" w:line="240" w:lineRule="auto"/>
    </w:pPr>
    <w:rPr>
      <w:rFonts w:ascii="Times New Roman" w:eastAsia="Times New Roman" w:hAnsi="Times New Roman" w:cs="Times New Roman"/>
      <w:kern w:val="0"/>
      <w:sz w:val="20"/>
      <w:szCs w:val="20"/>
      <w:lang w:val="tr-TR"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62622"/>
    <w:rPr>
      <w:sz w:val="16"/>
      <w:szCs w:val="16"/>
    </w:rPr>
  </w:style>
  <w:style w:type="paragraph" w:styleId="CommentText">
    <w:name w:val="annotation text"/>
    <w:basedOn w:val="Normal"/>
    <w:link w:val="CommentTextChar"/>
    <w:uiPriority w:val="99"/>
    <w:unhideWhenUsed/>
    <w:rsid w:val="00362622"/>
  </w:style>
  <w:style w:type="character" w:customStyle="1" w:styleId="CommentTextChar">
    <w:name w:val="Comment Text Char"/>
    <w:basedOn w:val="DefaultParagraphFont"/>
    <w:link w:val="CommentText"/>
    <w:uiPriority w:val="99"/>
    <w:rsid w:val="00362622"/>
    <w:rPr>
      <w:rFonts w:ascii="Arial" w:eastAsia="Times New Roman"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62622"/>
    <w:rPr>
      <w:b/>
      <w:bCs/>
    </w:rPr>
  </w:style>
  <w:style w:type="character" w:customStyle="1" w:styleId="CommentSubjectChar">
    <w:name w:val="Comment Subject Char"/>
    <w:basedOn w:val="CommentTextChar"/>
    <w:link w:val="CommentSubject"/>
    <w:uiPriority w:val="99"/>
    <w:semiHidden/>
    <w:rsid w:val="00362622"/>
    <w:rPr>
      <w:rFonts w:ascii="Arial" w:eastAsia="Times New Roman" w:hAnsi="Arial" w:cs="Arial"/>
      <w:b/>
      <w:bCs/>
      <w:kern w:val="0"/>
      <w:sz w:val="20"/>
      <w:szCs w:val="20"/>
      <w:lang w:val="en-US"/>
      <w14:ligatures w14:val="none"/>
    </w:rPr>
  </w:style>
  <w:style w:type="numbering" w:customStyle="1" w:styleId="CurrentList1">
    <w:name w:val="Current List1"/>
    <w:uiPriority w:val="99"/>
    <w:rsid w:val="007D0CB0"/>
    <w:pPr>
      <w:numPr>
        <w:numId w:val="4"/>
      </w:numPr>
    </w:pPr>
  </w:style>
  <w:style w:type="numbering" w:customStyle="1" w:styleId="CurrentList2">
    <w:name w:val="Current List2"/>
    <w:uiPriority w:val="99"/>
    <w:rsid w:val="00C33C8A"/>
    <w:pPr>
      <w:numPr>
        <w:numId w:val="5"/>
      </w:numPr>
    </w:pPr>
  </w:style>
  <w:style w:type="paragraph" w:styleId="NormalWeb">
    <w:name w:val="Normal (Web)"/>
    <w:basedOn w:val="Normal"/>
    <w:uiPriority w:val="99"/>
    <w:semiHidden/>
    <w:unhideWhenUsed/>
    <w:rsid w:val="00ED561A"/>
    <w:pPr>
      <w:widowControl/>
      <w:autoSpaceDE/>
      <w:autoSpaceDN/>
      <w:adjustRightInd/>
      <w:spacing w:before="100" w:beforeAutospacing="1" w:after="100" w:afterAutospacing="1"/>
    </w:pPr>
    <w:rPr>
      <w:rFonts w:ascii="Times New Roman" w:hAnsi="Times New Roman" w:cs="Times New Roman"/>
      <w:sz w:val="24"/>
      <w:szCs w:val="24"/>
      <w:lang w:val="en-TR"/>
    </w:rPr>
  </w:style>
  <w:style w:type="numbering" w:customStyle="1" w:styleId="CurrentList3">
    <w:name w:val="Current List3"/>
    <w:uiPriority w:val="99"/>
    <w:rsid w:val="002A25DA"/>
    <w:pPr>
      <w:numPr>
        <w:numId w:val="14"/>
      </w:numPr>
    </w:pPr>
  </w:style>
  <w:style w:type="numbering" w:customStyle="1" w:styleId="CurrentList4">
    <w:name w:val="Current List4"/>
    <w:uiPriority w:val="99"/>
    <w:rsid w:val="002A25DA"/>
    <w:pPr>
      <w:numPr>
        <w:numId w:val="15"/>
      </w:numPr>
    </w:pPr>
  </w:style>
  <w:style w:type="numbering" w:customStyle="1" w:styleId="CurrentList5">
    <w:name w:val="Current List5"/>
    <w:uiPriority w:val="99"/>
    <w:rsid w:val="002C6D1C"/>
    <w:pPr>
      <w:numPr>
        <w:numId w:val="17"/>
      </w:numPr>
    </w:pPr>
  </w:style>
  <w:style w:type="numbering" w:customStyle="1" w:styleId="CurrentList6">
    <w:name w:val="Current List6"/>
    <w:uiPriority w:val="99"/>
    <w:rsid w:val="009A6040"/>
    <w:pPr>
      <w:numPr>
        <w:numId w:val="19"/>
      </w:numPr>
    </w:pPr>
  </w:style>
  <w:style w:type="character" w:styleId="Hyperlink">
    <w:name w:val="Hyperlink"/>
    <w:basedOn w:val="DefaultParagraphFont"/>
    <w:uiPriority w:val="99"/>
    <w:unhideWhenUsed/>
    <w:rsid w:val="00CF25CE"/>
    <w:rPr>
      <w:color w:val="467886" w:themeColor="hyperlink"/>
      <w:u w:val="single"/>
    </w:rPr>
  </w:style>
  <w:style w:type="character" w:styleId="UnresolvedMention">
    <w:name w:val="Unresolved Mention"/>
    <w:basedOn w:val="DefaultParagraphFont"/>
    <w:uiPriority w:val="99"/>
    <w:semiHidden/>
    <w:unhideWhenUsed/>
    <w:rsid w:val="00CF25CE"/>
    <w:rPr>
      <w:color w:val="605E5C"/>
      <w:shd w:val="clear" w:color="auto" w:fill="E1DFDD"/>
    </w:rPr>
  </w:style>
  <w:style w:type="numbering" w:customStyle="1" w:styleId="CurrentList7">
    <w:name w:val="Current List7"/>
    <w:uiPriority w:val="99"/>
    <w:rsid w:val="002A065C"/>
    <w:pPr>
      <w:numPr>
        <w:numId w:val="23"/>
      </w:numPr>
    </w:pPr>
  </w:style>
  <w:style w:type="numbering" w:customStyle="1" w:styleId="CurrentList8">
    <w:name w:val="Current List8"/>
    <w:uiPriority w:val="99"/>
    <w:rsid w:val="002A065C"/>
    <w:pPr>
      <w:numPr>
        <w:numId w:val="24"/>
      </w:numPr>
    </w:pPr>
  </w:style>
  <w:style w:type="numbering" w:customStyle="1" w:styleId="CurrentList9">
    <w:name w:val="Current List9"/>
    <w:uiPriority w:val="99"/>
    <w:rsid w:val="002A065C"/>
    <w:pPr>
      <w:numPr>
        <w:numId w:val="25"/>
      </w:numPr>
    </w:pPr>
  </w:style>
  <w:style w:type="numbering" w:customStyle="1" w:styleId="CurrentList10">
    <w:name w:val="Current List10"/>
    <w:uiPriority w:val="99"/>
    <w:rsid w:val="002A065C"/>
    <w:pPr>
      <w:numPr>
        <w:numId w:val="26"/>
      </w:numPr>
    </w:pPr>
  </w:style>
  <w:style w:type="numbering" w:customStyle="1" w:styleId="CurrentList11">
    <w:name w:val="Current List11"/>
    <w:uiPriority w:val="99"/>
    <w:rsid w:val="002A065C"/>
    <w:pPr>
      <w:numPr>
        <w:numId w:val="27"/>
      </w:numPr>
    </w:pPr>
  </w:style>
  <w:style w:type="numbering" w:customStyle="1" w:styleId="CurrentList12">
    <w:name w:val="Current List12"/>
    <w:uiPriority w:val="99"/>
    <w:rsid w:val="007402DA"/>
    <w:pPr>
      <w:numPr>
        <w:numId w:val="30"/>
      </w:numPr>
    </w:pPr>
  </w:style>
  <w:style w:type="numbering" w:customStyle="1" w:styleId="CurrentList13">
    <w:name w:val="Current List13"/>
    <w:uiPriority w:val="99"/>
    <w:rsid w:val="0002585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903</Words>
  <Characters>6369</Characters>
  <Application>Microsoft Office Word</Application>
  <DocSecurity>0</DocSecurity>
  <Lines>132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 Sezer Ozerturk</dc:creator>
  <cp:keywords/>
  <dc:description/>
  <cp:lastModifiedBy>Taner Ulusinan</cp:lastModifiedBy>
  <cp:revision>2</cp:revision>
  <dcterms:created xsi:type="dcterms:W3CDTF">2026-02-16T12:25:00Z</dcterms:created>
  <dcterms:modified xsi:type="dcterms:W3CDTF">2026-02-16T12:25:00Z</dcterms:modified>
</cp:coreProperties>
</file>